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4811"/>
        <w:gridCol w:w="5427"/>
      </w:tblGrid>
      <w:tr w:rsidR="000B5DFF" w:rsidRPr="00A04038" w14:paraId="4500D40B" w14:textId="77777777" w:rsidTr="00A04038">
        <w:trPr>
          <w:trHeight w:val="68"/>
        </w:trPr>
        <w:tc>
          <w:tcPr>
            <w:tcW w:w="848" w:type="dxa"/>
            <w:vMerge w:val="restart"/>
            <w:tcBorders>
              <w:left w:val="single" w:sz="4" w:space="0" w:color="auto"/>
              <w:right w:val="single" w:sz="4" w:space="0" w:color="auto"/>
            </w:tcBorders>
            <w:textDirection w:val="btLr"/>
            <w:vAlign w:val="center"/>
          </w:tcPr>
          <w:p w14:paraId="24730558" w14:textId="77777777" w:rsidR="000B5DFF" w:rsidRPr="00A04038" w:rsidRDefault="000B5DFF" w:rsidP="00DC24E7">
            <w:pPr>
              <w:pStyle w:val="GurupBasligi"/>
              <w:snapToGrid w:val="0"/>
              <w:spacing w:before="0" w:after="0"/>
              <w:ind w:left="113" w:right="113"/>
              <w:jc w:val="center"/>
              <w:rPr>
                <w:rFonts w:asciiTheme="minorHAnsi" w:hAnsiTheme="minorHAnsi" w:cstheme="minorHAnsi"/>
                <w:szCs w:val="18"/>
              </w:rPr>
            </w:pPr>
            <w:r w:rsidRPr="00A04038">
              <w:rPr>
                <w:rFonts w:asciiTheme="minorHAnsi" w:hAnsiTheme="minorHAnsi" w:cstheme="minorHAnsi"/>
                <w:szCs w:val="18"/>
              </w:rPr>
              <w:t>MÜŞTERİ BİLGİLERİ</w:t>
            </w:r>
          </w:p>
        </w:tc>
        <w:tc>
          <w:tcPr>
            <w:tcW w:w="4811" w:type="dxa"/>
            <w:tcBorders>
              <w:top w:val="single" w:sz="4" w:space="0" w:color="auto"/>
              <w:left w:val="single" w:sz="4" w:space="0" w:color="auto"/>
              <w:bottom w:val="nil"/>
              <w:right w:val="single" w:sz="4" w:space="0" w:color="auto"/>
            </w:tcBorders>
          </w:tcPr>
          <w:p w14:paraId="6BA0BA96" w14:textId="77777777" w:rsidR="00BA78A8" w:rsidRPr="00A04038" w:rsidRDefault="00BA78A8" w:rsidP="00BA78A8">
            <w:pPr>
              <w:pStyle w:val="GurupBasligi"/>
              <w:snapToGrid w:val="0"/>
              <w:spacing w:before="0" w:after="60" w:line="360" w:lineRule="auto"/>
              <w:rPr>
                <w:rFonts w:asciiTheme="minorHAnsi" w:hAnsiTheme="minorHAnsi" w:cstheme="minorHAnsi"/>
                <w:szCs w:val="18"/>
              </w:rPr>
            </w:pPr>
          </w:p>
          <w:p w14:paraId="1023007C" w14:textId="77777777" w:rsidR="000B5DFF" w:rsidRPr="00A04038" w:rsidRDefault="000B5DFF" w:rsidP="00BA78A8">
            <w:pPr>
              <w:pStyle w:val="GurupBasligi"/>
              <w:snapToGrid w:val="0"/>
              <w:spacing w:before="0" w:after="60" w:line="360" w:lineRule="auto"/>
              <w:rPr>
                <w:rFonts w:asciiTheme="minorHAnsi" w:hAnsiTheme="minorHAnsi" w:cstheme="minorHAnsi"/>
                <w:szCs w:val="18"/>
              </w:rPr>
            </w:pPr>
            <w:r w:rsidRPr="00A04038">
              <w:rPr>
                <w:rFonts w:asciiTheme="minorHAnsi" w:hAnsiTheme="minorHAnsi" w:cstheme="minorHAnsi"/>
                <w:szCs w:val="18"/>
              </w:rPr>
              <w:t>Başvuranın Adı, Soyadı:</w:t>
            </w:r>
          </w:p>
          <w:p w14:paraId="29D64F6B" w14:textId="77777777" w:rsidR="00032F91" w:rsidRPr="00A04038" w:rsidRDefault="00500255" w:rsidP="00BA78A8">
            <w:pPr>
              <w:pStyle w:val="GurupBasligi"/>
              <w:snapToGrid w:val="0"/>
              <w:spacing w:before="0" w:after="60" w:line="360" w:lineRule="auto"/>
              <w:rPr>
                <w:rFonts w:asciiTheme="minorHAnsi" w:hAnsiTheme="minorHAnsi" w:cstheme="minorHAnsi"/>
                <w:szCs w:val="18"/>
              </w:rPr>
            </w:pPr>
            <w:r w:rsidRPr="00A04038">
              <w:rPr>
                <w:rFonts w:asciiTheme="minorHAnsi" w:hAnsiTheme="minorHAnsi" w:cstheme="minorHAnsi"/>
                <w:szCs w:val="18"/>
              </w:rPr>
              <w:t>İşletme Adı</w:t>
            </w:r>
            <w:r w:rsidR="000B5DFF" w:rsidRPr="00A04038">
              <w:rPr>
                <w:rFonts w:asciiTheme="minorHAnsi" w:hAnsiTheme="minorHAnsi" w:cstheme="minorHAnsi"/>
                <w:szCs w:val="18"/>
              </w:rPr>
              <w:t xml:space="preserve">: </w:t>
            </w:r>
          </w:p>
        </w:tc>
        <w:tc>
          <w:tcPr>
            <w:tcW w:w="5427" w:type="dxa"/>
            <w:vMerge w:val="restart"/>
            <w:tcBorders>
              <w:top w:val="single" w:sz="4" w:space="0" w:color="auto"/>
              <w:left w:val="single" w:sz="4" w:space="0" w:color="auto"/>
              <w:right w:val="single" w:sz="4" w:space="0" w:color="auto"/>
            </w:tcBorders>
          </w:tcPr>
          <w:p w14:paraId="1DB18275" w14:textId="77777777" w:rsidR="00EA28F0" w:rsidRPr="00A04038" w:rsidRDefault="00EA28F0" w:rsidP="001E319D">
            <w:pPr>
              <w:pStyle w:val="GurupBasligi"/>
              <w:snapToGrid w:val="0"/>
              <w:spacing w:before="0" w:after="0" w:line="360" w:lineRule="auto"/>
              <w:rPr>
                <w:rFonts w:asciiTheme="minorHAnsi" w:hAnsiTheme="minorHAnsi" w:cstheme="minorHAnsi"/>
                <w:szCs w:val="18"/>
              </w:rPr>
            </w:pPr>
          </w:p>
          <w:p w14:paraId="3DE67A07" w14:textId="77777777" w:rsidR="000B5DFF" w:rsidRPr="00A04038" w:rsidRDefault="000B5DFF" w:rsidP="001E319D">
            <w:pPr>
              <w:pStyle w:val="GurupBasligi"/>
              <w:snapToGrid w:val="0"/>
              <w:spacing w:before="0" w:after="0" w:line="360" w:lineRule="auto"/>
              <w:rPr>
                <w:rFonts w:asciiTheme="minorHAnsi" w:hAnsiTheme="minorHAnsi" w:cstheme="minorHAnsi"/>
                <w:szCs w:val="18"/>
              </w:rPr>
            </w:pPr>
            <w:r w:rsidRPr="00A04038">
              <w:rPr>
                <w:rFonts w:asciiTheme="minorHAnsi" w:hAnsiTheme="minorHAnsi" w:cstheme="minorHAnsi"/>
                <w:szCs w:val="18"/>
              </w:rPr>
              <w:t>Adres:</w:t>
            </w:r>
          </w:p>
          <w:p w14:paraId="4DE428DF" w14:textId="77777777" w:rsidR="000B5DFF" w:rsidRPr="00A04038" w:rsidRDefault="000B5DFF" w:rsidP="00DC24E7">
            <w:pPr>
              <w:pStyle w:val="GurupBasligi"/>
              <w:snapToGrid w:val="0"/>
              <w:spacing w:before="0" w:after="0"/>
              <w:rPr>
                <w:rFonts w:asciiTheme="minorHAnsi" w:hAnsiTheme="minorHAnsi" w:cstheme="minorHAnsi"/>
                <w:szCs w:val="18"/>
              </w:rPr>
            </w:pPr>
          </w:p>
        </w:tc>
      </w:tr>
      <w:tr w:rsidR="000B5DFF" w:rsidRPr="00A04038" w14:paraId="5C62385C" w14:textId="77777777" w:rsidTr="00A04038">
        <w:trPr>
          <w:trHeight w:val="1184"/>
        </w:trPr>
        <w:tc>
          <w:tcPr>
            <w:tcW w:w="848" w:type="dxa"/>
            <w:vMerge/>
            <w:tcBorders>
              <w:left w:val="single" w:sz="4" w:space="0" w:color="auto"/>
              <w:right w:val="single" w:sz="4" w:space="0" w:color="auto"/>
            </w:tcBorders>
            <w:textDirection w:val="btLr"/>
            <w:vAlign w:val="center"/>
          </w:tcPr>
          <w:p w14:paraId="4BD38C74" w14:textId="77777777" w:rsidR="000B5DFF" w:rsidRPr="00A04038" w:rsidRDefault="000B5DFF" w:rsidP="00DC24E7">
            <w:pPr>
              <w:pStyle w:val="GurupBasligi"/>
              <w:snapToGrid w:val="0"/>
              <w:spacing w:before="0" w:after="0"/>
              <w:ind w:left="113" w:right="113"/>
              <w:jc w:val="center"/>
              <w:rPr>
                <w:rFonts w:asciiTheme="minorHAnsi" w:hAnsiTheme="minorHAnsi" w:cstheme="minorHAnsi"/>
                <w:szCs w:val="18"/>
              </w:rPr>
            </w:pPr>
          </w:p>
        </w:tc>
        <w:tc>
          <w:tcPr>
            <w:tcW w:w="4811" w:type="dxa"/>
            <w:tcBorders>
              <w:top w:val="nil"/>
              <w:left w:val="single" w:sz="4" w:space="0" w:color="auto"/>
              <w:bottom w:val="single" w:sz="4" w:space="0" w:color="auto"/>
              <w:right w:val="single" w:sz="4" w:space="0" w:color="auto"/>
            </w:tcBorders>
          </w:tcPr>
          <w:p w14:paraId="0DC00B8C" w14:textId="77777777" w:rsidR="000B5DFF" w:rsidRPr="00A04038" w:rsidRDefault="000B5DFF" w:rsidP="00BA78A8">
            <w:pPr>
              <w:pStyle w:val="GurupBasligi"/>
              <w:snapToGrid w:val="0"/>
              <w:spacing w:before="0" w:after="60" w:line="360" w:lineRule="auto"/>
              <w:rPr>
                <w:rFonts w:asciiTheme="minorHAnsi" w:hAnsiTheme="minorHAnsi" w:cstheme="minorHAnsi"/>
                <w:szCs w:val="18"/>
              </w:rPr>
            </w:pPr>
            <w:r w:rsidRPr="00A04038">
              <w:rPr>
                <w:rFonts w:asciiTheme="minorHAnsi" w:hAnsiTheme="minorHAnsi" w:cstheme="minorHAnsi"/>
                <w:szCs w:val="18"/>
              </w:rPr>
              <w:t>Tel:</w:t>
            </w:r>
          </w:p>
          <w:p w14:paraId="1B879F53" w14:textId="77777777" w:rsidR="000B5DFF" w:rsidRPr="00A04038" w:rsidRDefault="000B5DFF" w:rsidP="00BA78A8">
            <w:pPr>
              <w:pStyle w:val="GurupBasligi"/>
              <w:snapToGrid w:val="0"/>
              <w:spacing w:before="0" w:after="60" w:line="360" w:lineRule="auto"/>
              <w:rPr>
                <w:rFonts w:asciiTheme="minorHAnsi" w:hAnsiTheme="minorHAnsi" w:cstheme="minorHAnsi"/>
                <w:szCs w:val="18"/>
              </w:rPr>
            </w:pPr>
            <w:proofErr w:type="gramStart"/>
            <w:r w:rsidRPr="00A04038">
              <w:rPr>
                <w:rFonts w:asciiTheme="minorHAnsi" w:hAnsiTheme="minorHAnsi" w:cstheme="minorHAnsi"/>
                <w:szCs w:val="18"/>
              </w:rPr>
              <w:t>e</w:t>
            </w:r>
            <w:proofErr w:type="gramEnd"/>
            <w:r w:rsidRPr="00A04038">
              <w:rPr>
                <w:rFonts w:asciiTheme="minorHAnsi" w:hAnsiTheme="minorHAnsi" w:cstheme="minorHAnsi"/>
                <w:szCs w:val="18"/>
              </w:rPr>
              <w:t>-Posta:</w:t>
            </w:r>
          </w:p>
          <w:p w14:paraId="3CF80619" w14:textId="77777777" w:rsidR="00032F91" w:rsidRPr="00A04038" w:rsidRDefault="00032F91" w:rsidP="00BA78A8">
            <w:pPr>
              <w:pStyle w:val="GurupBasligi"/>
              <w:snapToGrid w:val="0"/>
              <w:spacing w:before="0" w:after="60" w:line="360" w:lineRule="auto"/>
              <w:rPr>
                <w:rFonts w:asciiTheme="minorHAnsi" w:hAnsiTheme="minorHAnsi" w:cstheme="minorHAnsi"/>
                <w:szCs w:val="18"/>
              </w:rPr>
            </w:pPr>
            <w:r w:rsidRPr="00A04038">
              <w:rPr>
                <w:rFonts w:asciiTheme="minorHAnsi" w:hAnsiTheme="minorHAnsi" w:cstheme="minorHAnsi"/>
                <w:szCs w:val="18"/>
              </w:rPr>
              <w:t>Fatura İçin T.C./V.D. No:</w:t>
            </w:r>
          </w:p>
        </w:tc>
        <w:tc>
          <w:tcPr>
            <w:tcW w:w="5427" w:type="dxa"/>
            <w:vMerge/>
            <w:tcBorders>
              <w:left w:val="single" w:sz="4" w:space="0" w:color="auto"/>
              <w:bottom w:val="single" w:sz="4" w:space="0" w:color="auto"/>
              <w:right w:val="single" w:sz="4" w:space="0" w:color="auto"/>
            </w:tcBorders>
          </w:tcPr>
          <w:p w14:paraId="120EC9D9" w14:textId="77777777" w:rsidR="000B5DFF" w:rsidRPr="00A04038" w:rsidRDefault="000B5DFF" w:rsidP="00DC24E7">
            <w:pPr>
              <w:pStyle w:val="GurupBasligi"/>
              <w:snapToGrid w:val="0"/>
              <w:spacing w:before="0" w:after="0"/>
              <w:rPr>
                <w:rFonts w:asciiTheme="minorHAnsi" w:hAnsiTheme="minorHAnsi" w:cstheme="minorHAnsi"/>
                <w:szCs w:val="18"/>
              </w:rPr>
            </w:pPr>
          </w:p>
        </w:tc>
      </w:tr>
    </w:tbl>
    <w:p w14:paraId="3F1919E8" w14:textId="77777777" w:rsidR="003B672B" w:rsidRPr="00A04038" w:rsidRDefault="003B672B" w:rsidP="00DC24E7">
      <w:pPr>
        <w:pStyle w:val="GurupBasligi"/>
        <w:snapToGrid w:val="0"/>
        <w:spacing w:before="0" w:after="0"/>
        <w:jc w:val="center"/>
        <w:rPr>
          <w:rFonts w:asciiTheme="minorHAnsi" w:hAnsiTheme="minorHAnsi" w:cstheme="minorHAnsi"/>
          <w:szCs w:val="18"/>
        </w:rPr>
        <w:sectPr w:rsidR="003B672B" w:rsidRPr="00A04038" w:rsidSect="00A04038">
          <w:headerReference w:type="default" r:id="rId8"/>
          <w:footerReference w:type="default" r:id="rId9"/>
          <w:pgSz w:w="11906" w:h="16838"/>
          <w:pgMar w:top="567" w:right="851" w:bottom="567" w:left="1134" w:header="397" w:footer="284" w:gutter="0"/>
          <w:cols w:space="708"/>
          <w:docGrid w:linePitch="360"/>
        </w:sectPr>
      </w:pPr>
    </w:p>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0238"/>
      </w:tblGrid>
      <w:tr w:rsidR="00A40CD8" w:rsidRPr="00A04038" w14:paraId="7D5B127E" w14:textId="77777777" w:rsidTr="00A04038">
        <w:trPr>
          <w:cantSplit/>
          <w:trHeight w:val="7261"/>
        </w:trPr>
        <w:tc>
          <w:tcPr>
            <w:tcW w:w="848" w:type="dxa"/>
            <w:tcBorders>
              <w:left w:val="single" w:sz="4" w:space="0" w:color="auto"/>
              <w:right w:val="single" w:sz="4" w:space="0" w:color="auto"/>
            </w:tcBorders>
            <w:shd w:val="clear" w:color="auto" w:fill="auto"/>
            <w:textDirection w:val="btLr"/>
            <w:vAlign w:val="center"/>
          </w:tcPr>
          <w:p w14:paraId="4103B61E" w14:textId="77777777" w:rsidR="00A40CD8" w:rsidRPr="00A04038" w:rsidRDefault="00A40CD8" w:rsidP="00DC24E7">
            <w:pPr>
              <w:pStyle w:val="GurupBasligi"/>
              <w:snapToGrid w:val="0"/>
              <w:spacing w:before="0" w:after="0"/>
              <w:jc w:val="center"/>
              <w:rPr>
                <w:rFonts w:asciiTheme="minorHAnsi" w:hAnsiTheme="minorHAnsi" w:cstheme="minorHAnsi"/>
                <w:szCs w:val="18"/>
              </w:rPr>
            </w:pPr>
            <w:r w:rsidRPr="00A04038">
              <w:rPr>
                <w:rFonts w:asciiTheme="minorHAnsi" w:hAnsiTheme="minorHAnsi" w:cstheme="minorHAnsi"/>
                <w:szCs w:val="18"/>
              </w:rPr>
              <w:t>SÖZLEŞME</w:t>
            </w:r>
          </w:p>
        </w:tc>
        <w:tc>
          <w:tcPr>
            <w:tcW w:w="10238" w:type="dxa"/>
            <w:tcBorders>
              <w:top w:val="single" w:sz="4" w:space="0" w:color="auto"/>
              <w:left w:val="single" w:sz="4" w:space="0" w:color="auto"/>
              <w:bottom w:val="nil"/>
              <w:right w:val="single" w:sz="4" w:space="0" w:color="auto"/>
            </w:tcBorders>
            <w:shd w:val="clear" w:color="auto" w:fill="FFFFFF" w:themeFill="background1"/>
            <w:vAlign w:val="center"/>
          </w:tcPr>
          <w:p w14:paraId="466E78C3" w14:textId="77777777" w:rsidR="00A40CD8" w:rsidRPr="00A04038" w:rsidRDefault="00A40CD8" w:rsidP="00DC24E7">
            <w:pPr>
              <w:pStyle w:val="GurupBasligi"/>
              <w:spacing w:before="60" w:after="0"/>
              <w:rPr>
                <w:rFonts w:asciiTheme="minorHAnsi" w:hAnsiTheme="minorHAnsi" w:cstheme="minorHAnsi"/>
                <w:b w:val="0"/>
                <w:sz w:val="16"/>
                <w:szCs w:val="16"/>
              </w:rPr>
            </w:pPr>
            <w:r w:rsidRPr="00A04038">
              <w:rPr>
                <w:rFonts w:asciiTheme="minorHAnsi" w:hAnsiTheme="minorHAnsi" w:cstheme="minorHAnsi"/>
                <w:b w:val="0"/>
                <w:sz w:val="16"/>
                <w:szCs w:val="16"/>
              </w:rPr>
              <w:t xml:space="preserve">ASÜ, </w:t>
            </w:r>
            <w:r w:rsidR="00500255" w:rsidRPr="00A04038">
              <w:rPr>
                <w:rFonts w:asciiTheme="minorHAnsi" w:hAnsiTheme="minorHAnsi" w:cstheme="minorHAnsi"/>
                <w:b w:val="0"/>
                <w:sz w:val="16"/>
                <w:szCs w:val="16"/>
              </w:rPr>
              <w:t xml:space="preserve">Veteriner Fakültesi </w:t>
            </w:r>
            <w:r w:rsidR="00972D6E">
              <w:rPr>
                <w:rFonts w:asciiTheme="minorHAnsi" w:hAnsiTheme="minorHAnsi" w:cstheme="minorHAnsi"/>
                <w:b w:val="0"/>
                <w:sz w:val="16"/>
                <w:szCs w:val="16"/>
              </w:rPr>
              <w:t xml:space="preserve">Merkez Tanı </w:t>
            </w:r>
            <w:r w:rsidR="00500255" w:rsidRPr="00A04038">
              <w:rPr>
                <w:rFonts w:asciiTheme="minorHAnsi" w:hAnsiTheme="minorHAnsi" w:cstheme="minorHAnsi"/>
                <w:b w:val="0"/>
                <w:sz w:val="16"/>
                <w:szCs w:val="16"/>
              </w:rPr>
              <w:t>Laboratuvarı Müdürlüğü</w:t>
            </w:r>
            <w:r w:rsidR="00C72EF4" w:rsidRPr="00A04038">
              <w:rPr>
                <w:rFonts w:asciiTheme="minorHAnsi" w:hAnsiTheme="minorHAnsi" w:cstheme="minorHAnsi"/>
                <w:b w:val="0"/>
                <w:sz w:val="16"/>
                <w:szCs w:val="16"/>
              </w:rPr>
              <w:t>’ ne</w:t>
            </w:r>
            <w:r w:rsidRPr="00A04038">
              <w:rPr>
                <w:rFonts w:asciiTheme="minorHAnsi" w:hAnsiTheme="minorHAnsi" w:cstheme="minorHAnsi"/>
                <w:b w:val="0"/>
                <w:sz w:val="16"/>
                <w:szCs w:val="16"/>
              </w:rPr>
              <w:t>,</w:t>
            </w:r>
          </w:p>
          <w:p w14:paraId="171B9ED8" w14:textId="77777777" w:rsidR="00BA78A8" w:rsidRPr="00A04038" w:rsidRDefault="00A40CD8" w:rsidP="00DC24E7">
            <w:pPr>
              <w:pStyle w:val="GrupYazi"/>
              <w:spacing w:before="0" w:after="0"/>
              <w:rPr>
                <w:rFonts w:asciiTheme="minorHAnsi" w:hAnsiTheme="minorHAnsi" w:cstheme="minorHAnsi"/>
                <w:sz w:val="16"/>
                <w:szCs w:val="16"/>
              </w:rPr>
            </w:pPr>
            <w:proofErr w:type="gramStart"/>
            <w:r w:rsidRPr="00A04038">
              <w:rPr>
                <w:rFonts w:asciiTheme="minorHAnsi" w:hAnsiTheme="minorHAnsi" w:cstheme="minorHAnsi"/>
                <w:sz w:val="16"/>
                <w:szCs w:val="16"/>
              </w:rPr>
              <w:t>.........</w:t>
            </w:r>
            <w:proofErr w:type="gramEnd"/>
            <w:r w:rsidRPr="00A04038">
              <w:rPr>
                <w:rFonts w:asciiTheme="minorHAnsi" w:hAnsiTheme="minorHAnsi" w:cstheme="minorHAnsi"/>
                <w:sz w:val="16"/>
                <w:szCs w:val="16"/>
              </w:rPr>
              <w:t xml:space="preserve">  </w:t>
            </w:r>
            <w:proofErr w:type="gramStart"/>
            <w:r w:rsidRPr="00A04038">
              <w:rPr>
                <w:rFonts w:asciiTheme="minorHAnsi" w:hAnsiTheme="minorHAnsi" w:cstheme="minorHAnsi"/>
                <w:sz w:val="16"/>
                <w:szCs w:val="16"/>
              </w:rPr>
              <w:t>adet</w:t>
            </w:r>
            <w:proofErr w:type="gramEnd"/>
            <w:r w:rsidRPr="00A04038">
              <w:rPr>
                <w:rFonts w:asciiTheme="minorHAnsi" w:hAnsiTheme="minorHAnsi" w:cstheme="minorHAnsi"/>
                <w:sz w:val="16"/>
                <w:szCs w:val="16"/>
              </w:rPr>
              <w:t xml:space="preserve"> numunenin</w:t>
            </w:r>
            <w:r w:rsidR="00157504" w:rsidRPr="00A04038">
              <w:rPr>
                <w:rFonts w:asciiTheme="minorHAnsi" w:hAnsiTheme="minorHAnsi" w:cstheme="minorHAnsi"/>
                <w:sz w:val="16"/>
                <w:szCs w:val="16"/>
              </w:rPr>
              <w:t xml:space="preserve"> </w:t>
            </w:r>
            <w:r w:rsidR="00C72EF4" w:rsidRPr="00A04038">
              <w:rPr>
                <w:rFonts w:asciiTheme="minorHAnsi" w:hAnsiTheme="minorHAnsi" w:cstheme="minorHAnsi"/>
                <w:sz w:val="16"/>
                <w:szCs w:val="16"/>
              </w:rPr>
              <w:t>analizleri</w:t>
            </w:r>
            <w:r w:rsidRPr="00A04038">
              <w:rPr>
                <w:rFonts w:asciiTheme="minorHAnsi" w:hAnsiTheme="minorHAnsi" w:cstheme="minorHAnsi"/>
                <w:sz w:val="16"/>
                <w:szCs w:val="16"/>
              </w:rPr>
              <w:t xml:space="preserve"> yapılarak </w:t>
            </w:r>
            <w:r w:rsidR="00500351" w:rsidRPr="00A04038">
              <w:rPr>
                <w:rFonts w:asciiTheme="minorHAnsi" w:hAnsiTheme="minorHAnsi" w:cstheme="minorHAnsi"/>
                <w:sz w:val="16"/>
                <w:szCs w:val="16"/>
              </w:rPr>
              <w:t>sonuç</w:t>
            </w:r>
            <w:r w:rsidRPr="00A04038">
              <w:rPr>
                <w:rFonts w:asciiTheme="minorHAnsi" w:hAnsiTheme="minorHAnsi" w:cstheme="minorHAnsi"/>
                <w:sz w:val="16"/>
                <w:szCs w:val="16"/>
              </w:rPr>
              <w:t xml:space="preserve"> raporunun tarafıma </w:t>
            </w:r>
            <w:sdt>
              <w:sdtPr>
                <w:rPr>
                  <w:rFonts w:asciiTheme="minorHAnsi" w:hAnsiTheme="minorHAnsi" w:cstheme="minorHAnsi"/>
                  <w:sz w:val="16"/>
                  <w:szCs w:val="16"/>
                </w:rPr>
                <w:id w:val="-1460637564"/>
              </w:sdtPr>
              <w:sdtEndPr/>
              <w:sdtContent>
                <w:r w:rsidRPr="00A04038">
                  <w:rPr>
                    <w:rFonts w:asciiTheme="minorHAnsi" w:hAnsiTheme="minorHAnsi" w:cstheme="minorHAnsi"/>
                    <w:sz w:val="16"/>
                    <w:szCs w:val="16"/>
                  </w:rPr>
                  <w:t xml:space="preserve">      </w:t>
                </w:r>
                <w:r w:rsidRPr="00A04038">
                  <w:rPr>
                    <w:rFonts w:ascii="Segoe UI Symbol" w:eastAsia="MS Mincho" w:hAnsi="Segoe UI Symbol" w:cs="Segoe UI Symbol"/>
                    <w:sz w:val="16"/>
                    <w:szCs w:val="16"/>
                  </w:rPr>
                  <w:t>☐</w:t>
                </w:r>
              </w:sdtContent>
            </w:sdt>
            <w:r w:rsidRPr="00A04038">
              <w:rPr>
                <w:rFonts w:asciiTheme="minorHAnsi" w:hAnsiTheme="minorHAnsi" w:cstheme="minorHAnsi"/>
                <w:sz w:val="16"/>
                <w:szCs w:val="16"/>
              </w:rPr>
              <w:t xml:space="preserve"> </w:t>
            </w:r>
            <w:r w:rsidR="00BA78A8" w:rsidRPr="00A04038">
              <w:rPr>
                <w:rFonts w:asciiTheme="minorHAnsi" w:hAnsiTheme="minorHAnsi" w:cstheme="minorHAnsi"/>
                <w:sz w:val="16"/>
                <w:szCs w:val="16"/>
              </w:rPr>
              <w:t xml:space="preserve">Elden          </w:t>
            </w:r>
            <w:r w:rsidRPr="00A04038">
              <w:rPr>
                <w:rFonts w:asciiTheme="minorHAnsi" w:hAnsiTheme="minorHAnsi" w:cstheme="minorHAnsi"/>
                <w:sz w:val="16"/>
                <w:szCs w:val="16"/>
              </w:rPr>
              <w:t xml:space="preserve">   </w:t>
            </w:r>
            <w:sdt>
              <w:sdtPr>
                <w:rPr>
                  <w:rFonts w:asciiTheme="minorHAnsi" w:hAnsiTheme="minorHAnsi" w:cstheme="minorHAnsi"/>
                  <w:sz w:val="16"/>
                  <w:szCs w:val="16"/>
                </w:rPr>
                <w:id w:val="990757928"/>
              </w:sdtPr>
              <w:sdtEndPr/>
              <w:sdtContent>
                <w:r w:rsidR="0008652A" w:rsidRPr="00A04038">
                  <w:rPr>
                    <w:rFonts w:asciiTheme="minorHAnsi" w:hAnsiTheme="minorHAnsi" w:cstheme="minorHAnsi"/>
                    <w:sz w:val="16"/>
                    <w:szCs w:val="16"/>
                  </w:rPr>
                  <w:t xml:space="preserve">      </w:t>
                </w:r>
                <w:r w:rsidR="0008652A" w:rsidRPr="00A04038">
                  <w:rPr>
                    <w:rFonts w:ascii="Segoe UI Symbol" w:eastAsia="MS Mincho" w:hAnsi="Segoe UI Symbol" w:cs="Segoe UI Symbol"/>
                    <w:sz w:val="16"/>
                    <w:szCs w:val="16"/>
                  </w:rPr>
                  <w:t>☐</w:t>
                </w:r>
              </w:sdtContent>
            </w:sdt>
            <w:r w:rsidR="0008652A" w:rsidRPr="00A04038">
              <w:rPr>
                <w:rFonts w:asciiTheme="minorHAnsi" w:hAnsiTheme="minorHAnsi" w:cstheme="minorHAnsi"/>
                <w:sz w:val="16"/>
                <w:szCs w:val="16"/>
              </w:rPr>
              <w:t xml:space="preserve"> E-mail yolu ile</w:t>
            </w:r>
            <w:r w:rsidR="00BA78A8" w:rsidRPr="00A04038">
              <w:rPr>
                <w:rFonts w:asciiTheme="minorHAnsi" w:hAnsiTheme="minorHAnsi" w:cstheme="minorHAnsi"/>
                <w:sz w:val="16"/>
                <w:szCs w:val="16"/>
              </w:rPr>
              <w:t xml:space="preserve">              </w:t>
            </w:r>
            <w:r w:rsidRPr="00A04038">
              <w:rPr>
                <w:rFonts w:asciiTheme="minorHAnsi" w:hAnsiTheme="minorHAnsi" w:cstheme="minorHAnsi"/>
                <w:sz w:val="16"/>
                <w:szCs w:val="16"/>
              </w:rPr>
              <w:t xml:space="preserve">   </w:t>
            </w:r>
            <w:sdt>
              <w:sdtPr>
                <w:rPr>
                  <w:rFonts w:asciiTheme="minorHAnsi" w:hAnsiTheme="minorHAnsi" w:cstheme="minorHAnsi"/>
                  <w:sz w:val="16"/>
                  <w:szCs w:val="16"/>
                </w:rPr>
                <w:id w:val="-470680296"/>
              </w:sdtPr>
              <w:sdtEndPr/>
              <w:sdtContent>
                <w:r w:rsidRPr="00A04038">
                  <w:rPr>
                    <w:rFonts w:ascii="Segoe UI Symbol" w:eastAsia="MS Mincho" w:hAnsi="Segoe UI Symbol" w:cs="Segoe UI Symbol"/>
                    <w:sz w:val="16"/>
                    <w:szCs w:val="16"/>
                  </w:rPr>
                  <w:t>☐</w:t>
                </w:r>
              </w:sdtContent>
            </w:sdt>
            <w:r w:rsidR="00BA78A8" w:rsidRPr="00A04038">
              <w:rPr>
                <w:rFonts w:asciiTheme="minorHAnsi" w:hAnsiTheme="minorHAnsi" w:cstheme="minorHAnsi"/>
                <w:sz w:val="16"/>
                <w:szCs w:val="16"/>
              </w:rPr>
              <w:t xml:space="preserve">  </w:t>
            </w:r>
            <w:r w:rsidRPr="00A04038">
              <w:rPr>
                <w:rFonts w:asciiTheme="minorHAnsi" w:hAnsiTheme="minorHAnsi" w:cstheme="minorHAnsi"/>
                <w:sz w:val="16"/>
                <w:szCs w:val="16"/>
              </w:rPr>
              <w:t xml:space="preserve">Kargo </w:t>
            </w:r>
            <w:r w:rsidR="00BA78A8" w:rsidRPr="00A04038">
              <w:rPr>
                <w:rFonts w:asciiTheme="minorHAnsi" w:hAnsiTheme="minorHAnsi" w:cstheme="minorHAnsi"/>
                <w:sz w:val="16"/>
                <w:szCs w:val="16"/>
              </w:rPr>
              <w:t xml:space="preserve"> </w:t>
            </w:r>
          </w:p>
          <w:p w14:paraId="19A97B52" w14:textId="77777777" w:rsidR="00EA17A9" w:rsidRPr="00A04038" w:rsidRDefault="00A40CD8" w:rsidP="009168D9">
            <w:pPr>
              <w:pStyle w:val="GrupYazi"/>
              <w:spacing w:before="0" w:after="0"/>
              <w:rPr>
                <w:rFonts w:asciiTheme="minorHAnsi" w:hAnsiTheme="minorHAnsi" w:cstheme="minorHAnsi"/>
                <w:sz w:val="16"/>
                <w:szCs w:val="16"/>
              </w:rPr>
            </w:pPr>
            <w:proofErr w:type="gramStart"/>
            <w:r w:rsidRPr="00A04038">
              <w:rPr>
                <w:rFonts w:asciiTheme="minorHAnsi" w:hAnsiTheme="minorHAnsi" w:cstheme="minorHAnsi"/>
                <w:sz w:val="16"/>
                <w:szCs w:val="16"/>
              </w:rPr>
              <w:t>ile</w:t>
            </w:r>
            <w:proofErr w:type="gramEnd"/>
            <w:r w:rsidRPr="00A04038">
              <w:rPr>
                <w:rFonts w:asciiTheme="minorHAnsi" w:hAnsiTheme="minorHAnsi" w:cstheme="minorHAnsi"/>
                <w:sz w:val="16"/>
                <w:szCs w:val="16"/>
              </w:rPr>
              <w:t xml:space="preserve"> iletilmesini arz ederim. </w:t>
            </w:r>
          </w:p>
          <w:p w14:paraId="15ECAAC5" w14:textId="77777777" w:rsidR="009168D9" w:rsidRPr="00A04038" w:rsidRDefault="009168D9" w:rsidP="009168D9">
            <w:pPr>
              <w:pStyle w:val="GrupYazi"/>
              <w:spacing w:before="0" w:after="0"/>
              <w:rPr>
                <w:rFonts w:asciiTheme="minorHAnsi" w:hAnsiTheme="minorHAnsi" w:cstheme="minorHAnsi"/>
                <w:sz w:val="16"/>
                <w:szCs w:val="16"/>
              </w:rPr>
            </w:pPr>
          </w:p>
          <w:p w14:paraId="336000F6" w14:textId="77777777" w:rsidR="00C52954" w:rsidRPr="00A04038" w:rsidRDefault="00500255" w:rsidP="00DC24E7">
            <w:pPr>
              <w:pStyle w:val="OnemliNot"/>
              <w:spacing w:before="0" w:after="60" w:line="276" w:lineRule="auto"/>
              <w:jc w:val="both"/>
              <w:rPr>
                <w:rFonts w:asciiTheme="minorHAnsi" w:eastAsia="Calibri" w:hAnsiTheme="minorHAnsi" w:cstheme="minorHAnsi"/>
                <w:i w:val="0"/>
                <w:sz w:val="16"/>
                <w:szCs w:val="16"/>
                <w:lang w:eastAsia="en-US"/>
              </w:rPr>
            </w:pPr>
            <w:r w:rsidRPr="00A04038">
              <w:rPr>
                <w:rFonts w:asciiTheme="minorHAnsi" w:hAnsiTheme="minorHAnsi" w:cstheme="minorHAnsi"/>
                <w:i w:val="0"/>
                <w:sz w:val="16"/>
                <w:szCs w:val="16"/>
              </w:rPr>
              <w:t>ASÜ, Vete</w:t>
            </w:r>
            <w:r w:rsidR="00972D6E">
              <w:rPr>
                <w:rFonts w:asciiTheme="minorHAnsi" w:hAnsiTheme="minorHAnsi" w:cstheme="minorHAnsi"/>
                <w:i w:val="0"/>
                <w:sz w:val="16"/>
                <w:szCs w:val="16"/>
              </w:rPr>
              <w:t>riner Fakültesi Merkez Tanı</w:t>
            </w:r>
            <w:r w:rsidRPr="00A04038">
              <w:rPr>
                <w:rFonts w:asciiTheme="minorHAnsi" w:hAnsiTheme="minorHAnsi" w:cstheme="minorHAnsi"/>
                <w:i w:val="0"/>
                <w:sz w:val="16"/>
                <w:szCs w:val="16"/>
              </w:rPr>
              <w:t xml:space="preserve"> Laboratuvarı</w:t>
            </w:r>
            <w:r w:rsidRPr="00A04038">
              <w:rPr>
                <w:rFonts w:asciiTheme="minorHAnsi" w:hAnsiTheme="minorHAnsi" w:cstheme="minorHAnsi"/>
                <w:b w:val="0"/>
                <w:sz w:val="16"/>
                <w:szCs w:val="16"/>
              </w:rPr>
              <w:t xml:space="preserve"> </w:t>
            </w:r>
            <w:r w:rsidRPr="00A04038">
              <w:rPr>
                <w:rFonts w:asciiTheme="minorHAnsi" w:eastAsia="Calibri" w:hAnsiTheme="minorHAnsi" w:cstheme="minorHAnsi"/>
                <w:i w:val="0"/>
                <w:sz w:val="16"/>
                <w:szCs w:val="16"/>
                <w:lang w:eastAsia="en-US"/>
              </w:rPr>
              <w:t>Analiz</w:t>
            </w:r>
            <w:r w:rsidR="00A40CD8" w:rsidRPr="00A04038">
              <w:rPr>
                <w:rFonts w:asciiTheme="minorHAnsi" w:eastAsia="Calibri" w:hAnsiTheme="minorHAnsi" w:cstheme="minorHAnsi"/>
                <w:i w:val="0"/>
                <w:sz w:val="16"/>
                <w:szCs w:val="16"/>
                <w:lang w:eastAsia="en-US"/>
              </w:rPr>
              <w:t xml:space="preserve"> Hizmet Sözleşmesi</w:t>
            </w:r>
          </w:p>
          <w:p w14:paraId="0511BC75" w14:textId="77777777" w:rsidR="00A40CD8" w:rsidRPr="00A04038" w:rsidRDefault="00A40CD8" w:rsidP="00DC24E7">
            <w:pPr>
              <w:pStyle w:val="OnemliNot"/>
              <w:spacing w:before="0" w:line="276" w:lineRule="auto"/>
              <w:jc w:val="both"/>
              <w:rPr>
                <w:rFonts w:asciiTheme="minorHAnsi" w:eastAsia="Calibri" w:hAnsiTheme="minorHAnsi" w:cstheme="minorHAnsi"/>
                <w:b w:val="0"/>
                <w:i w:val="0"/>
                <w:sz w:val="16"/>
                <w:szCs w:val="16"/>
                <w:lang w:eastAsia="en-US"/>
              </w:rPr>
            </w:pPr>
            <w:r w:rsidRPr="00A04038">
              <w:rPr>
                <w:rFonts w:asciiTheme="minorHAnsi" w:eastAsia="Calibri" w:hAnsiTheme="minorHAnsi" w:cstheme="minorHAnsi"/>
                <w:b w:val="0"/>
                <w:i w:val="0"/>
                <w:sz w:val="16"/>
                <w:szCs w:val="16"/>
                <w:lang w:eastAsia="en-US"/>
              </w:rPr>
              <w:t>Bu sözleşme ASÜ</w:t>
            </w:r>
            <w:r w:rsidR="00500255" w:rsidRPr="00A04038">
              <w:rPr>
                <w:rFonts w:asciiTheme="minorHAnsi" w:hAnsiTheme="minorHAnsi" w:cstheme="minorHAnsi"/>
                <w:b w:val="0"/>
                <w:sz w:val="16"/>
                <w:szCs w:val="16"/>
              </w:rPr>
              <w:t xml:space="preserve"> </w:t>
            </w:r>
            <w:r w:rsidR="00500255" w:rsidRPr="00A04038">
              <w:rPr>
                <w:rFonts w:asciiTheme="minorHAnsi" w:hAnsiTheme="minorHAnsi" w:cstheme="minorHAnsi"/>
                <w:b w:val="0"/>
                <w:i w:val="0"/>
                <w:sz w:val="16"/>
                <w:szCs w:val="16"/>
              </w:rPr>
              <w:t xml:space="preserve">Veteriner Fakültesi </w:t>
            </w:r>
            <w:r w:rsidR="002E6422">
              <w:rPr>
                <w:rFonts w:asciiTheme="minorHAnsi" w:hAnsiTheme="minorHAnsi" w:cstheme="minorHAnsi"/>
                <w:b w:val="0"/>
                <w:i w:val="0"/>
                <w:sz w:val="16"/>
                <w:szCs w:val="16"/>
              </w:rPr>
              <w:t>Merkez Tanı</w:t>
            </w:r>
            <w:r w:rsidR="00500255" w:rsidRPr="00A04038">
              <w:rPr>
                <w:rFonts w:asciiTheme="minorHAnsi" w:hAnsiTheme="minorHAnsi" w:cstheme="minorHAnsi"/>
                <w:b w:val="0"/>
                <w:i w:val="0"/>
                <w:sz w:val="16"/>
                <w:szCs w:val="16"/>
              </w:rPr>
              <w:t xml:space="preserve"> Laboratuvarı</w:t>
            </w:r>
            <w:r w:rsidR="00500255" w:rsidRPr="00A04038">
              <w:rPr>
                <w:rFonts w:asciiTheme="minorHAnsi" w:hAnsiTheme="minorHAnsi" w:cstheme="minorHAnsi"/>
                <w:b w:val="0"/>
                <w:sz w:val="16"/>
                <w:szCs w:val="16"/>
              </w:rPr>
              <w:t xml:space="preserve"> </w:t>
            </w:r>
            <w:r w:rsidRPr="00A04038">
              <w:rPr>
                <w:rFonts w:asciiTheme="minorHAnsi" w:eastAsia="Calibri" w:hAnsiTheme="minorHAnsi" w:cstheme="minorHAnsi"/>
                <w:b w:val="0"/>
                <w:i w:val="0"/>
                <w:sz w:val="16"/>
                <w:szCs w:val="16"/>
                <w:lang w:eastAsia="en-US"/>
              </w:rPr>
              <w:t xml:space="preserve">ile Müşteri arasındaki Hizmet Sözleşmesidir. </w:t>
            </w:r>
            <w:r w:rsidR="00002707" w:rsidRPr="00A04038">
              <w:rPr>
                <w:rFonts w:asciiTheme="minorHAnsi" w:eastAsia="Calibri" w:hAnsiTheme="minorHAnsi" w:cstheme="minorHAnsi"/>
                <w:b w:val="0"/>
                <w:i w:val="0"/>
                <w:sz w:val="16"/>
                <w:szCs w:val="16"/>
                <w:lang w:eastAsia="en-US"/>
              </w:rPr>
              <w:t xml:space="preserve">ASÜ </w:t>
            </w:r>
            <w:r w:rsidR="00500255" w:rsidRPr="00A04038">
              <w:rPr>
                <w:rFonts w:asciiTheme="minorHAnsi" w:hAnsiTheme="minorHAnsi" w:cstheme="minorHAnsi"/>
                <w:b w:val="0"/>
                <w:i w:val="0"/>
                <w:sz w:val="16"/>
                <w:szCs w:val="16"/>
              </w:rPr>
              <w:t xml:space="preserve">Veteriner Fakültesi </w:t>
            </w:r>
            <w:r w:rsidR="002E6422">
              <w:rPr>
                <w:rFonts w:asciiTheme="minorHAnsi" w:hAnsiTheme="minorHAnsi" w:cstheme="minorHAnsi"/>
                <w:b w:val="0"/>
                <w:i w:val="0"/>
                <w:sz w:val="16"/>
                <w:szCs w:val="16"/>
              </w:rPr>
              <w:t>Merkez Tanı</w:t>
            </w:r>
            <w:r w:rsidR="00500255" w:rsidRPr="00A04038">
              <w:rPr>
                <w:rFonts w:asciiTheme="minorHAnsi" w:hAnsiTheme="minorHAnsi" w:cstheme="minorHAnsi"/>
                <w:b w:val="0"/>
                <w:i w:val="0"/>
                <w:sz w:val="16"/>
                <w:szCs w:val="16"/>
              </w:rPr>
              <w:t xml:space="preserve"> Laboratuvarı</w:t>
            </w:r>
            <w:r w:rsidR="00500255" w:rsidRPr="00A04038">
              <w:rPr>
                <w:rFonts w:asciiTheme="minorHAnsi" w:eastAsia="Calibri" w:hAnsiTheme="minorHAnsi" w:cstheme="minorHAnsi"/>
                <w:b w:val="0"/>
                <w:i w:val="0"/>
                <w:sz w:val="16"/>
                <w:szCs w:val="16"/>
                <w:lang w:eastAsia="en-US"/>
              </w:rPr>
              <w:t xml:space="preserve">’ </w:t>
            </w:r>
            <w:proofErr w:type="spellStart"/>
            <w:r w:rsidR="00500255" w:rsidRPr="00A04038">
              <w:rPr>
                <w:rFonts w:asciiTheme="minorHAnsi" w:eastAsia="Calibri" w:hAnsiTheme="minorHAnsi" w:cstheme="minorHAnsi"/>
                <w:b w:val="0"/>
                <w:i w:val="0"/>
                <w:sz w:val="16"/>
                <w:szCs w:val="16"/>
                <w:lang w:eastAsia="en-US"/>
              </w:rPr>
              <w:t>nda</w:t>
            </w:r>
            <w:r w:rsidR="00002707" w:rsidRPr="00A04038">
              <w:rPr>
                <w:rFonts w:asciiTheme="minorHAnsi" w:eastAsia="Calibri" w:hAnsiTheme="minorHAnsi" w:cstheme="minorHAnsi"/>
                <w:b w:val="0"/>
                <w:i w:val="0"/>
                <w:sz w:val="16"/>
                <w:szCs w:val="16"/>
                <w:lang w:eastAsia="en-US"/>
              </w:rPr>
              <w:t>n</w:t>
            </w:r>
            <w:proofErr w:type="spellEnd"/>
            <w:r w:rsidR="00002707" w:rsidRPr="00A04038">
              <w:rPr>
                <w:rFonts w:asciiTheme="minorHAnsi" w:eastAsia="Calibri" w:hAnsiTheme="minorHAnsi" w:cstheme="minorHAnsi"/>
                <w:b w:val="0"/>
                <w:i w:val="0"/>
                <w:sz w:val="16"/>
                <w:szCs w:val="16"/>
                <w:lang w:eastAsia="en-US"/>
              </w:rPr>
              <w:t xml:space="preserve"> </w:t>
            </w:r>
            <w:r w:rsidRPr="00A04038">
              <w:rPr>
                <w:rFonts w:asciiTheme="minorHAnsi" w:eastAsia="Calibri" w:hAnsiTheme="minorHAnsi" w:cstheme="minorHAnsi"/>
                <w:b w:val="0"/>
                <w:i w:val="0"/>
                <w:sz w:val="16"/>
                <w:szCs w:val="16"/>
                <w:lang w:eastAsia="en-US"/>
              </w:rPr>
              <w:t>hizmet talebinde bulunan tüm kişi ve kuruluşlar “MÜŞTERİ”</w:t>
            </w:r>
            <w:r w:rsidRPr="00A04038">
              <w:rPr>
                <w:rFonts w:asciiTheme="minorHAnsi" w:eastAsia="Calibri" w:hAnsiTheme="minorHAnsi" w:cstheme="minorHAnsi"/>
                <w:b w:val="0"/>
                <w:i w:val="0"/>
                <w:color w:val="FF0000"/>
                <w:sz w:val="16"/>
                <w:szCs w:val="16"/>
                <w:lang w:eastAsia="en-US"/>
              </w:rPr>
              <w:t xml:space="preserve"> </w:t>
            </w:r>
            <w:r w:rsidRPr="00A04038">
              <w:rPr>
                <w:rFonts w:asciiTheme="minorHAnsi" w:eastAsia="Calibri" w:hAnsiTheme="minorHAnsi" w:cstheme="minorHAnsi"/>
                <w:b w:val="0"/>
                <w:i w:val="0"/>
                <w:sz w:val="16"/>
                <w:szCs w:val="16"/>
                <w:lang w:eastAsia="en-US"/>
              </w:rPr>
              <w:t xml:space="preserve">olarak adlandırılmıştır. </w:t>
            </w:r>
          </w:p>
          <w:p w14:paraId="147774E0" w14:textId="77777777" w:rsidR="00A40CD8" w:rsidRPr="00A04038" w:rsidRDefault="00500351"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Analiz</w:t>
            </w:r>
            <w:r w:rsidR="00A40CD8" w:rsidRPr="00A04038">
              <w:rPr>
                <w:rFonts w:asciiTheme="minorHAnsi" w:eastAsia="Calibri" w:hAnsiTheme="minorHAnsi" w:cstheme="minorHAnsi"/>
                <w:sz w:val="16"/>
                <w:szCs w:val="16"/>
                <w:lang w:eastAsia="en-US"/>
              </w:rPr>
              <w:t xml:space="preserve"> şartlarına uygun şekilde numune alma işlemi müşteriye aittir.</w:t>
            </w:r>
          </w:p>
          <w:p w14:paraId="45CB7AD5" w14:textId="77777777" w:rsidR="00A40CD8" w:rsidRDefault="00500255"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Numunenin ASÜ </w:t>
            </w:r>
            <w:r w:rsidRPr="00A04038">
              <w:rPr>
                <w:rFonts w:asciiTheme="minorHAnsi" w:hAnsiTheme="minorHAnsi" w:cstheme="minorHAnsi"/>
                <w:sz w:val="16"/>
                <w:szCs w:val="16"/>
              </w:rPr>
              <w:t xml:space="preserve">Veteriner Fakültesi </w:t>
            </w:r>
            <w:r w:rsidR="002E6422">
              <w:rPr>
                <w:rFonts w:asciiTheme="minorHAnsi" w:hAnsiTheme="minorHAnsi" w:cstheme="minorHAnsi"/>
                <w:sz w:val="16"/>
                <w:szCs w:val="16"/>
              </w:rPr>
              <w:t>Merkez Tanı</w:t>
            </w:r>
            <w:r w:rsidRPr="00A04038">
              <w:rPr>
                <w:rFonts w:asciiTheme="minorHAnsi" w:hAnsiTheme="minorHAnsi" w:cstheme="minorHAnsi"/>
                <w:sz w:val="16"/>
                <w:szCs w:val="16"/>
              </w:rPr>
              <w:t xml:space="preserve"> Laboratuvarı</w:t>
            </w:r>
            <w:r w:rsidR="00A40CD8" w:rsidRPr="00A04038">
              <w:rPr>
                <w:rFonts w:asciiTheme="minorHAnsi" w:eastAsia="Calibri" w:hAnsiTheme="minorHAnsi" w:cstheme="minorHAnsi"/>
                <w:sz w:val="16"/>
                <w:szCs w:val="16"/>
                <w:lang w:eastAsia="en-US"/>
              </w:rPr>
              <w:t>’</w:t>
            </w:r>
            <w:r w:rsidR="00002707" w:rsidRPr="00A04038">
              <w:rPr>
                <w:rFonts w:asciiTheme="minorHAnsi" w:eastAsia="Calibri" w:hAnsiTheme="minorHAnsi" w:cstheme="minorHAnsi"/>
                <w:sz w:val="16"/>
                <w:szCs w:val="16"/>
                <w:lang w:eastAsia="en-US"/>
              </w:rPr>
              <w:t xml:space="preserve"> </w:t>
            </w:r>
            <w:proofErr w:type="spellStart"/>
            <w:r w:rsidRPr="00A04038">
              <w:rPr>
                <w:rFonts w:asciiTheme="minorHAnsi" w:eastAsia="Calibri" w:hAnsiTheme="minorHAnsi" w:cstheme="minorHAnsi"/>
                <w:sz w:val="16"/>
                <w:szCs w:val="16"/>
                <w:lang w:eastAsia="en-US"/>
              </w:rPr>
              <w:t>n</w:t>
            </w:r>
            <w:r w:rsidR="00A40CD8" w:rsidRPr="00A04038">
              <w:rPr>
                <w:rFonts w:asciiTheme="minorHAnsi" w:eastAsia="Calibri" w:hAnsiTheme="minorHAnsi" w:cstheme="minorHAnsi"/>
                <w:sz w:val="16"/>
                <w:szCs w:val="16"/>
                <w:lang w:eastAsia="en-US"/>
              </w:rPr>
              <w:t>a</w:t>
            </w:r>
            <w:proofErr w:type="spellEnd"/>
            <w:r w:rsidR="00A40CD8" w:rsidRPr="00A04038">
              <w:rPr>
                <w:rFonts w:asciiTheme="minorHAnsi" w:eastAsia="Calibri" w:hAnsiTheme="minorHAnsi" w:cstheme="minorHAnsi"/>
                <w:sz w:val="16"/>
                <w:szCs w:val="16"/>
                <w:lang w:eastAsia="en-US"/>
              </w:rPr>
              <w:t xml:space="preserve"> kabulüne kadar geçen süre zarfında taşınması, ambalajlanması ve muhafazası müşterinin sorumluluğundadır. Bu etkenlerden dolayı deney sonuçlarında oluşacak olumsuzluklardan</w:t>
            </w:r>
            <w:r w:rsidRPr="00A04038">
              <w:rPr>
                <w:rFonts w:asciiTheme="minorHAnsi" w:eastAsia="Calibri" w:hAnsiTheme="minorHAnsi" w:cstheme="minorHAnsi"/>
                <w:sz w:val="16"/>
                <w:szCs w:val="16"/>
                <w:lang w:eastAsia="en-US"/>
              </w:rPr>
              <w:t xml:space="preserve"> ASÜ</w:t>
            </w:r>
            <w:r w:rsidR="00A40CD8" w:rsidRPr="00A04038">
              <w:rPr>
                <w:rFonts w:asciiTheme="minorHAnsi" w:eastAsia="Calibri" w:hAnsiTheme="minorHAnsi" w:cstheme="minorHAnsi"/>
                <w:sz w:val="16"/>
                <w:szCs w:val="16"/>
                <w:lang w:eastAsia="en-US"/>
              </w:rPr>
              <w:t xml:space="preserve"> </w:t>
            </w:r>
            <w:r w:rsidRPr="00A04038">
              <w:rPr>
                <w:rFonts w:asciiTheme="minorHAnsi" w:hAnsiTheme="minorHAnsi" w:cstheme="minorHAnsi"/>
                <w:sz w:val="16"/>
                <w:szCs w:val="16"/>
              </w:rPr>
              <w:t xml:space="preserve">Veteriner Fakültesi </w:t>
            </w:r>
            <w:r w:rsidR="002E6422">
              <w:rPr>
                <w:rFonts w:asciiTheme="minorHAnsi" w:hAnsiTheme="minorHAnsi" w:cstheme="minorHAnsi"/>
                <w:sz w:val="16"/>
                <w:szCs w:val="16"/>
              </w:rPr>
              <w:t>Merkez Tanı</w:t>
            </w:r>
            <w:r w:rsidRPr="00A04038">
              <w:rPr>
                <w:rFonts w:asciiTheme="minorHAnsi" w:hAnsiTheme="minorHAnsi" w:cstheme="minorHAnsi"/>
                <w:sz w:val="16"/>
                <w:szCs w:val="16"/>
              </w:rPr>
              <w:t xml:space="preserve"> Laboratuvarı</w:t>
            </w:r>
            <w:r w:rsidRPr="00A04038">
              <w:rPr>
                <w:rFonts w:asciiTheme="minorHAnsi" w:eastAsia="Calibri" w:hAnsiTheme="minorHAnsi" w:cstheme="minorHAnsi"/>
                <w:sz w:val="16"/>
                <w:szCs w:val="16"/>
                <w:lang w:eastAsia="en-US"/>
              </w:rPr>
              <w:t xml:space="preserve"> </w:t>
            </w:r>
            <w:r w:rsidR="00A40CD8" w:rsidRPr="00A04038">
              <w:rPr>
                <w:rFonts w:asciiTheme="minorHAnsi" w:eastAsia="Calibri" w:hAnsiTheme="minorHAnsi" w:cstheme="minorHAnsi"/>
                <w:sz w:val="16"/>
                <w:szCs w:val="16"/>
                <w:lang w:eastAsia="en-US"/>
              </w:rPr>
              <w:t>sorumlu tutulamaz.</w:t>
            </w:r>
          </w:p>
          <w:p w14:paraId="2A3425D5" w14:textId="77777777" w:rsidR="001F5057" w:rsidRPr="00A04038" w:rsidRDefault="001F5057"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Pr>
                <w:rFonts w:asciiTheme="minorHAnsi" w:eastAsia="Calibri" w:hAnsiTheme="minorHAnsi" w:cstheme="minorHAnsi"/>
                <w:sz w:val="16"/>
                <w:szCs w:val="16"/>
                <w:lang w:eastAsia="en-US"/>
              </w:rPr>
              <w:t xml:space="preserve">Numunenin, numune kabul </w:t>
            </w:r>
            <w:proofErr w:type="gramStart"/>
            <w:r>
              <w:rPr>
                <w:rFonts w:asciiTheme="minorHAnsi" w:eastAsia="Calibri" w:hAnsiTheme="minorHAnsi" w:cstheme="minorHAnsi"/>
                <w:sz w:val="16"/>
                <w:szCs w:val="16"/>
                <w:lang w:eastAsia="en-US"/>
              </w:rPr>
              <w:t>kriterlerine</w:t>
            </w:r>
            <w:proofErr w:type="gramEnd"/>
            <w:r>
              <w:rPr>
                <w:rFonts w:asciiTheme="minorHAnsi" w:eastAsia="Calibri" w:hAnsiTheme="minorHAnsi" w:cstheme="minorHAnsi"/>
                <w:sz w:val="16"/>
                <w:szCs w:val="16"/>
                <w:lang w:eastAsia="en-US"/>
              </w:rPr>
              <w:t xml:space="preserve"> uygunluk sağlaması müşterinin sorumluluğudur. </w:t>
            </w:r>
          </w:p>
          <w:p w14:paraId="2D9C17CC" w14:textId="77777777" w:rsidR="00A40CD8" w:rsidRPr="00A04038" w:rsidRDefault="001F5057" w:rsidP="00DC24E7">
            <w:pPr>
              <w:numPr>
                <w:ilvl w:val="1"/>
                <w:numId w:val="1"/>
              </w:numPr>
              <w:spacing w:line="276" w:lineRule="auto"/>
              <w:ind w:left="426" w:hanging="426"/>
              <w:jc w:val="both"/>
              <w:rPr>
                <w:rFonts w:asciiTheme="minorHAnsi" w:eastAsia="Calibri" w:hAnsiTheme="minorHAnsi" w:cstheme="minorHAnsi"/>
                <w:sz w:val="16"/>
                <w:szCs w:val="16"/>
                <w:lang w:eastAsia="en-US"/>
              </w:rPr>
            </w:pPr>
            <w:proofErr w:type="spellStart"/>
            <w:proofErr w:type="gramStart"/>
            <w:r>
              <w:rPr>
                <w:rFonts w:asciiTheme="minorHAnsi" w:eastAsia="Calibri" w:hAnsiTheme="minorHAnsi" w:cstheme="minorHAnsi"/>
                <w:sz w:val="16"/>
                <w:szCs w:val="16"/>
                <w:lang w:eastAsia="en-US"/>
              </w:rPr>
              <w:t>Numune,n</w:t>
            </w:r>
            <w:r w:rsidR="00A40CD8" w:rsidRPr="00A04038">
              <w:rPr>
                <w:rFonts w:asciiTheme="minorHAnsi" w:eastAsia="Calibri" w:hAnsiTheme="minorHAnsi" w:cstheme="minorHAnsi"/>
                <w:sz w:val="16"/>
                <w:szCs w:val="16"/>
                <w:lang w:eastAsia="en-US"/>
              </w:rPr>
              <w:t>umune</w:t>
            </w:r>
            <w:proofErr w:type="spellEnd"/>
            <w:proofErr w:type="gramEnd"/>
            <w:r w:rsidR="00A40CD8" w:rsidRPr="00A04038">
              <w:rPr>
                <w:rFonts w:asciiTheme="minorHAnsi" w:eastAsia="Calibri" w:hAnsiTheme="minorHAnsi" w:cstheme="minorHAnsi"/>
                <w:sz w:val="16"/>
                <w:szCs w:val="16"/>
                <w:lang w:eastAsia="en-US"/>
              </w:rPr>
              <w:t xml:space="preserve"> kabul kriterlerine uygun olmayan numunelerin başvurusu </w:t>
            </w:r>
            <w:r w:rsidR="00500255" w:rsidRPr="00A04038">
              <w:rPr>
                <w:rFonts w:asciiTheme="minorHAnsi" w:eastAsia="Calibri" w:hAnsiTheme="minorHAnsi" w:cstheme="minorHAnsi"/>
                <w:sz w:val="16"/>
                <w:szCs w:val="16"/>
                <w:lang w:eastAsia="en-US"/>
              </w:rPr>
              <w:t xml:space="preserve">ASÜ </w:t>
            </w:r>
            <w:r w:rsidR="00500255" w:rsidRPr="00A04038">
              <w:rPr>
                <w:rFonts w:asciiTheme="minorHAnsi" w:hAnsiTheme="minorHAnsi" w:cstheme="minorHAnsi"/>
                <w:sz w:val="16"/>
                <w:szCs w:val="16"/>
              </w:rPr>
              <w:t xml:space="preserve">Veteriner Fakültesi </w:t>
            </w:r>
            <w:r w:rsidR="002E6422">
              <w:rPr>
                <w:rFonts w:asciiTheme="minorHAnsi" w:hAnsiTheme="minorHAnsi" w:cstheme="minorHAnsi"/>
                <w:sz w:val="16"/>
                <w:szCs w:val="16"/>
              </w:rPr>
              <w:t>Merkez Tanı</w:t>
            </w:r>
            <w:r w:rsidR="00500255" w:rsidRPr="00A04038">
              <w:rPr>
                <w:rFonts w:asciiTheme="minorHAnsi" w:hAnsiTheme="minorHAnsi" w:cstheme="minorHAnsi"/>
                <w:sz w:val="16"/>
                <w:szCs w:val="16"/>
              </w:rPr>
              <w:t xml:space="preserve"> Laboratuvarı</w:t>
            </w:r>
            <w:r w:rsidR="00500255" w:rsidRPr="00A04038">
              <w:rPr>
                <w:rFonts w:asciiTheme="minorHAnsi" w:eastAsia="Calibri" w:hAnsiTheme="minorHAnsi" w:cstheme="minorHAnsi"/>
                <w:sz w:val="16"/>
                <w:szCs w:val="16"/>
                <w:lang w:eastAsia="en-US"/>
              </w:rPr>
              <w:t xml:space="preserve"> </w:t>
            </w:r>
            <w:r w:rsidR="00A40CD8" w:rsidRPr="00A04038">
              <w:rPr>
                <w:rFonts w:asciiTheme="minorHAnsi" w:eastAsia="Calibri" w:hAnsiTheme="minorHAnsi" w:cstheme="minorHAnsi"/>
                <w:sz w:val="16"/>
                <w:szCs w:val="16"/>
                <w:lang w:eastAsia="en-US"/>
              </w:rPr>
              <w:t xml:space="preserve">tarafından kabul edilmez. </w:t>
            </w:r>
          </w:p>
          <w:p w14:paraId="5849C885" w14:textId="77777777" w:rsidR="003E293F" w:rsidRPr="00A04038" w:rsidRDefault="003E293F"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hAnsiTheme="minorHAnsi" w:cstheme="minorHAnsi"/>
                <w:sz w:val="16"/>
                <w:szCs w:val="16"/>
              </w:rPr>
              <w:t>Soğuk zincir gerektiren numuneler, soğuk zincir bozulmadan laboratuvara getirilmelidir.</w:t>
            </w:r>
          </w:p>
          <w:p w14:paraId="219E873C" w14:textId="77777777" w:rsidR="00A40CD8" w:rsidRPr="00A04038" w:rsidRDefault="00500351"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Müşteri, numunelerin tanımını </w:t>
            </w:r>
            <w:r w:rsidR="00A40CD8" w:rsidRPr="00A04038">
              <w:rPr>
                <w:rFonts w:asciiTheme="minorHAnsi" w:eastAsia="Calibri" w:hAnsiTheme="minorHAnsi" w:cstheme="minorHAnsi"/>
                <w:sz w:val="16"/>
                <w:szCs w:val="16"/>
                <w:lang w:eastAsia="en-US"/>
              </w:rPr>
              <w:t>silinmeyecek ş</w:t>
            </w:r>
            <w:r w:rsidRPr="00A04038">
              <w:rPr>
                <w:rFonts w:asciiTheme="minorHAnsi" w:eastAsia="Calibri" w:hAnsiTheme="minorHAnsi" w:cstheme="minorHAnsi"/>
                <w:sz w:val="16"/>
                <w:szCs w:val="16"/>
                <w:lang w:eastAsia="en-US"/>
              </w:rPr>
              <w:t>ekilde numunelerin üzerine yaz</w:t>
            </w:r>
            <w:r w:rsidR="00A40CD8" w:rsidRPr="00A04038">
              <w:rPr>
                <w:rFonts w:asciiTheme="minorHAnsi" w:eastAsia="Calibri" w:hAnsiTheme="minorHAnsi" w:cstheme="minorHAnsi"/>
                <w:sz w:val="16"/>
                <w:szCs w:val="16"/>
                <w:lang w:eastAsia="en-US"/>
              </w:rPr>
              <w:t>malıdır.</w:t>
            </w:r>
          </w:p>
          <w:p w14:paraId="59B6D85F" w14:textId="77777777" w:rsidR="00A40CD8" w:rsidRPr="00A04038" w:rsidRDefault="00A40CD8"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Başvuruların kabul edilebilmesi için ilgili </w:t>
            </w:r>
            <w:r w:rsidR="00500351" w:rsidRPr="00A04038">
              <w:rPr>
                <w:rFonts w:asciiTheme="minorHAnsi" w:eastAsia="Calibri" w:hAnsiTheme="minorHAnsi" w:cstheme="minorHAnsi"/>
                <w:sz w:val="16"/>
                <w:szCs w:val="16"/>
                <w:lang w:eastAsia="en-US"/>
              </w:rPr>
              <w:t>Analiz</w:t>
            </w:r>
            <w:r w:rsidRPr="00A04038">
              <w:rPr>
                <w:rFonts w:asciiTheme="minorHAnsi" w:eastAsia="Calibri" w:hAnsiTheme="minorHAnsi" w:cstheme="minorHAnsi"/>
                <w:sz w:val="16"/>
                <w:szCs w:val="16"/>
                <w:lang w:eastAsia="en-US"/>
              </w:rPr>
              <w:t xml:space="preserve"> İstek Formu’</w:t>
            </w:r>
            <w:r w:rsidR="00002707" w:rsidRPr="00A04038">
              <w:rPr>
                <w:rFonts w:asciiTheme="minorHAnsi" w:eastAsia="Calibri" w:hAnsiTheme="minorHAnsi" w:cstheme="minorHAnsi"/>
                <w:sz w:val="16"/>
                <w:szCs w:val="16"/>
                <w:lang w:eastAsia="en-US"/>
              </w:rPr>
              <w:t xml:space="preserve"> </w:t>
            </w:r>
            <w:proofErr w:type="spellStart"/>
            <w:r w:rsidRPr="00A04038">
              <w:rPr>
                <w:rFonts w:asciiTheme="minorHAnsi" w:eastAsia="Calibri" w:hAnsiTheme="minorHAnsi" w:cstheme="minorHAnsi"/>
                <w:sz w:val="16"/>
                <w:szCs w:val="16"/>
                <w:lang w:eastAsia="en-US"/>
              </w:rPr>
              <w:t>nun</w:t>
            </w:r>
            <w:proofErr w:type="spellEnd"/>
            <w:r w:rsidRPr="00A04038">
              <w:rPr>
                <w:rFonts w:asciiTheme="minorHAnsi" w:eastAsia="Calibri" w:hAnsiTheme="minorHAnsi" w:cstheme="minorHAnsi"/>
                <w:sz w:val="16"/>
                <w:szCs w:val="16"/>
                <w:lang w:eastAsia="en-US"/>
              </w:rPr>
              <w:t xml:space="preserve"> eksiksiz olarak doldurulması ve yetkili kişi tarafından imzalanması gerekmektedir. </w:t>
            </w:r>
          </w:p>
          <w:p w14:paraId="56978A9A" w14:textId="77777777" w:rsidR="00A40CD8" w:rsidRPr="00A04038" w:rsidRDefault="009210BE" w:rsidP="00157504">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Analiz</w:t>
            </w:r>
            <w:r w:rsidR="00A40CD8" w:rsidRPr="00A04038">
              <w:rPr>
                <w:rFonts w:asciiTheme="minorHAnsi" w:eastAsia="Calibri" w:hAnsiTheme="minorHAnsi" w:cstheme="minorHAnsi"/>
                <w:sz w:val="16"/>
                <w:szCs w:val="16"/>
                <w:lang w:eastAsia="en-US"/>
              </w:rPr>
              <w:t xml:space="preserve">ler ve ücretlerinin listesi, numune kabul </w:t>
            </w:r>
            <w:proofErr w:type="gramStart"/>
            <w:r w:rsidR="00A40CD8" w:rsidRPr="00A04038">
              <w:rPr>
                <w:rFonts w:asciiTheme="minorHAnsi" w:eastAsia="Calibri" w:hAnsiTheme="minorHAnsi" w:cstheme="minorHAnsi"/>
                <w:sz w:val="16"/>
                <w:szCs w:val="16"/>
                <w:lang w:eastAsia="en-US"/>
              </w:rPr>
              <w:t>kriterleri</w:t>
            </w:r>
            <w:proofErr w:type="gramEnd"/>
            <w:r w:rsidR="00A40CD8" w:rsidRPr="00A04038">
              <w:rPr>
                <w:rFonts w:asciiTheme="minorHAnsi" w:eastAsia="Calibri" w:hAnsiTheme="minorHAnsi" w:cstheme="minorHAnsi"/>
                <w:sz w:val="16"/>
                <w:szCs w:val="16"/>
                <w:lang w:eastAsia="en-US"/>
              </w:rPr>
              <w:t xml:space="preserve"> ve ödeme şartları web sitesinde (</w:t>
            </w:r>
            <w:r w:rsidRPr="00A04038">
              <w:rPr>
                <w:rFonts w:asciiTheme="minorHAnsi" w:eastAsia="Calibri" w:hAnsiTheme="minorHAnsi" w:cstheme="minorHAnsi"/>
                <w:sz w:val="16"/>
                <w:szCs w:val="16"/>
                <w:lang w:eastAsia="en-US"/>
              </w:rPr>
              <w:t>http://vet</w:t>
            </w:r>
            <w:r w:rsidR="00157504" w:rsidRPr="00A04038">
              <w:rPr>
                <w:rFonts w:asciiTheme="minorHAnsi" w:eastAsia="Calibri" w:hAnsiTheme="minorHAnsi" w:cstheme="minorHAnsi"/>
                <w:sz w:val="16"/>
                <w:szCs w:val="16"/>
                <w:lang w:eastAsia="en-US"/>
              </w:rPr>
              <w:t>.aksaray.edu.tr/</w:t>
            </w:r>
            <w:hyperlink r:id="rId10" w:history="1">
              <w:r w:rsidR="00BA23F9">
                <w:rPr>
                  <w:rStyle w:val="Kpr"/>
                </w:rPr>
                <w:t>mailto:asubtam@aksaray.edu.tr</w:t>
              </w:r>
            </w:hyperlink>
            <w:r w:rsidR="00A40CD8" w:rsidRPr="00A04038">
              <w:rPr>
                <w:rFonts w:asciiTheme="minorHAnsi" w:eastAsia="Calibri" w:hAnsiTheme="minorHAnsi" w:cstheme="minorHAnsi"/>
                <w:sz w:val="16"/>
                <w:szCs w:val="16"/>
                <w:lang w:eastAsia="en-US"/>
              </w:rPr>
              <w:t>) ayrıntılı olarak yayınlanmıştır.</w:t>
            </w:r>
          </w:p>
          <w:p w14:paraId="0EAD2AD6" w14:textId="77777777" w:rsidR="00A40CD8" w:rsidRPr="00A04038" w:rsidRDefault="00A40CD8"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Beyan edilen </w:t>
            </w:r>
            <w:r w:rsidR="009210BE" w:rsidRPr="00A04038">
              <w:rPr>
                <w:rFonts w:asciiTheme="minorHAnsi" w:eastAsia="Calibri" w:hAnsiTheme="minorHAnsi" w:cstheme="minorHAnsi"/>
                <w:sz w:val="16"/>
                <w:szCs w:val="16"/>
                <w:lang w:eastAsia="en-US"/>
              </w:rPr>
              <w:t>analiz</w:t>
            </w:r>
            <w:r w:rsidRPr="00A04038">
              <w:rPr>
                <w:rFonts w:asciiTheme="minorHAnsi" w:eastAsia="Calibri" w:hAnsiTheme="minorHAnsi" w:cstheme="minorHAnsi"/>
                <w:sz w:val="16"/>
                <w:szCs w:val="16"/>
                <w:lang w:eastAsia="en-US"/>
              </w:rPr>
              <w:t xml:space="preserve"> süreleri tahmini süre olup elde olmayan nedenlerden dolayı olabilecek gecikmelerden </w:t>
            </w:r>
            <w:r w:rsidR="009210BE" w:rsidRPr="00A04038">
              <w:rPr>
                <w:rFonts w:asciiTheme="minorHAnsi" w:eastAsia="Calibri" w:hAnsiTheme="minorHAnsi" w:cstheme="minorHAnsi"/>
                <w:sz w:val="16"/>
                <w:szCs w:val="16"/>
                <w:lang w:eastAsia="en-US"/>
              </w:rPr>
              <w:t>ASÜ</w:t>
            </w:r>
            <w:r w:rsidR="009210BE" w:rsidRPr="00A04038">
              <w:rPr>
                <w:rFonts w:asciiTheme="minorHAnsi" w:hAnsiTheme="minorHAnsi" w:cstheme="minorHAnsi"/>
                <w:sz w:val="16"/>
                <w:szCs w:val="16"/>
              </w:rPr>
              <w:t xml:space="preserve"> Veteriner Fakültesi </w:t>
            </w:r>
            <w:r w:rsidR="002E6422">
              <w:rPr>
                <w:rFonts w:asciiTheme="minorHAnsi" w:hAnsiTheme="minorHAnsi" w:cstheme="minorHAnsi"/>
                <w:sz w:val="16"/>
                <w:szCs w:val="16"/>
              </w:rPr>
              <w:t>Merkez Tanı</w:t>
            </w:r>
            <w:r w:rsidR="009210BE" w:rsidRPr="00A04038">
              <w:rPr>
                <w:rFonts w:asciiTheme="minorHAnsi" w:hAnsiTheme="minorHAnsi" w:cstheme="minorHAnsi"/>
                <w:sz w:val="16"/>
                <w:szCs w:val="16"/>
              </w:rPr>
              <w:t xml:space="preserve"> Laboratuvarı </w:t>
            </w:r>
            <w:r w:rsidRPr="00A04038">
              <w:rPr>
                <w:rFonts w:asciiTheme="minorHAnsi" w:eastAsia="Calibri" w:hAnsiTheme="minorHAnsi" w:cstheme="minorHAnsi"/>
                <w:sz w:val="16"/>
                <w:szCs w:val="16"/>
                <w:lang w:eastAsia="en-US"/>
              </w:rPr>
              <w:t xml:space="preserve">sorumlu tutulamaz. </w:t>
            </w:r>
          </w:p>
          <w:p w14:paraId="24511502" w14:textId="77777777" w:rsidR="00A40CD8" w:rsidRPr="00A04038" w:rsidRDefault="00A40CD8"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Müşteri tarafından iadesi talep edilen numuneler deney raporu ile birlikte iade edilir. Bu numuneler </w:t>
            </w:r>
            <w:r w:rsidR="00157504" w:rsidRPr="00A04038">
              <w:rPr>
                <w:rFonts w:asciiTheme="minorHAnsi" w:eastAsia="Calibri" w:hAnsiTheme="minorHAnsi" w:cstheme="minorHAnsi"/>
                <w:sz w:val="16"/>
                <w:szCs w:val="16"/>
                <w:lang w:eastAsia="en-US"/>
              </w:rPr>
              <w:t xml:space="preserve">on </w:t>
            </w:r>
            <w:r w:rsidRPr="00A04038">
              <w:rPr>
                <w:rFonts w:asciiTheme="minorHAnsi" w:eastAsia="Calibri" w:hAnsiTheme="minorHAnsi" w:cstheme="minorHAnsi"/>
                <w:sz w:val="16"/>
                <w:szCs w:val="16"/>
                <w:lang w:eastAsia="en-US"/>
              </w:rPr>
              <w:t xml:space="preserve">gün içinde teslim alınmadığı takdirde atığa gönderilir. Deney işlemleri tamamlandıktan sonra, müşteri tarafından aksi belirtilmediği sürece numuneler </w:t>
            </w:r>
            <w:r w:rsidR="00630D1F" w:rsidRPr="00A04038">
              <w:rPr>
                <w:rFonts w:asciiTheme="minorHAnsi" w:eastAsia="Calibri" w:hAnsiTheme="minorHAnsi" w:cstheme="minorHAnsi"/>
                <w:sz w:val="16"/>
                <w:szCs w:val="16"/>
                <w:lang w:eastAsia="en-US"/>
              </w:rPr>
              <w:t>analiz</w:t>
            </w:r>
            <w:r w:rsidRPr="00A04038">
              <w:rPr>
                <w:rFonts w:asciiTheme="minorHAnsi" w:eastAsia="Calibri" w:hAnsiTheme="minorHAnsi" w:cstheme="minorHAnsi"/>
                <w:sz w:val="16"/>
                <w:szCs w:val="16"/>
                <w:lang w:eastAsia="en-US"/>
              </w:rPr>
              <w:t xml:space="preserve"> sonunda atığa gönderilir. </w:t>
            </w:r>
          </w:p>
          <w:p w14:paraId="559FA938" w14:textId="77777777" w:rsidR="00A40CD8" w:rsidRPr="00A04038" w:rsidRDefault="00A40CD8"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Her türlü kargo masrafı müşteriye aittir. </w:t>
            </w:r>
          </w:p>
          <w:p w14:paraId="692BABB9" w14:textId="77777777" w:rsidR="00A40CD8" w:rsidRPr="00A04038" w:rsidRDefault="007933F2"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Analiz</w:t>
            </w:r>
            <w:r w:rsidR="00A40CD8" w:rsidRPr="00A04038">
              <w:rPr>
                <w:rFonts w:asciiTheme="minorHAnsi" w:eastAsia="Calibri" w:hAnsiTheme="minorHAnsi" w:cstheme="minorHAnsi"/>
                <w:sz w:val="16"/>
                <w:szCs w:val="16"/>
                <w:lang w:eastAsia="en-US"/>
              </w:rPr>
              <w:t xml:space="preserve"> ve hizmet ücretinin ödendiğine dair belge </w:t>
            </w:r>
            <w:r w:rsidRPr="00A04038">
              <w:rPr>
                <w:rFonts w:asciiTheme="minorHAnsi" w:eastAsia="Calibri" w:hAnsiTheme="minorHAnsi" w:cstheme="minorHAnsi"/>
                <w:sz w:val="16"/>
                <w:szCs w:val="16"/>
                <w:lang w:eastAsia="en-US"/>
              </w:rPr>
              <w:t>ASÜ</w:t>
            </w:r>
            <w:r w:rsidRPr="00A04038">
              <w:rPr>
                <w:rFonts w:asciiTheme="minorHAnsi" w:hAnsiTheme="minorHAnsi" w:cstheme="minorHAnsi"/>
                <w:sz w:val="16"/>
                <w:szCs w:val="16"/>
              </w:rPr>
              <w:t xml:space="preserve"> Veteriner Fakültesi </w:t>
            </w:r>
            <w:r w:rsidR="002E6422">
              <w:rPr>
                <w:rFonts w:asciiTheme="minorHAnsi" w:hAnsiTheme="minorHAnsi" w:cstheme="minorHAnsi"/>
                <w:sz w:val="16"/>
                <w:szCs w:val="16"/>
              </w:rPr>
              <w:t>Merkez Tanı</w:t>
            </w:r>
            <w:r w:rsidRPr="00A04038">
              <w:rPr>
                <w:rFonts w:asciiTheme="minorHAnsi" w:hAnsiTheme="minorHAnsi" w:cstheme="minorHAnsi"/>
                <w:sz w:val="16"/>
                <w:szCs w:val="16"/>
              </w:rPr>
              <w:t xml:space="preserve"> Laboratuvarı’n</w:t>
            </w:r>
            <w:r w:rsidR="00A40CD8" w:rsidRPr="00A04038">
              <w:rPr>
                <w:rFonts w:asciiTheme="minorHAnsi" w:eastAsia="Calibri" w:hAnsiTheme="minorHAnsi" w:cstheme="minorHAnsi"/>
                <w:sz w:val="16"/>
                <w:szCs w:val="16"/>
                <w:lang w:eastAsia="en-US"/>
              </w:rPr>
              <w:t xml:space="preserve">a ibraz edilmeden </w:t>
            </w:r>
            <w:r w:rsidRPr="00A04038">
              <w:rPr>
                <w:rFonts w:asciiTheme="minorHAnsi" w:eastAsia="Calibri" w:hAnsiTheme="minorHAnsi" w:cstheme="minorHAnsi"/>
                <w:sz w:val="16"/>
                <w:szCs w:val="16"/>
                <w:lang w:eastAsia="en-US"/>
              </w:rPr>
              <w:t>analiz</w:t>
            </w:r>
            <w:r w:rsidR="00A40CD8" w:rsidRPr="00A04038">
              <w:rPr>
                <w:rFonts w:asciiTheme="minorHAnsi" w:eastAsia="Calibri" w:hAnsiTheme="minorHAnsi" w:cstheme="minorHAnsi"/>
                <w:sz w:val="16"/>
                <w:szCs w:val="16"/>
                <w:lang w:eastAsia="en-US"/>
              </w:rPr>
              <w:t xml:space="preserve"> raporu düzenlenmez. </w:t>
            </w:r>
          </w:p>
          <w:p w14:paraId="4B67C501" w14:textId="77777777" w:rsidR="00A40CD8" w:rsidRPr="00A04038" w:rsidRDefault="00A40CD8"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Müşteri, </w:t>
            </w:r>
            <w:r w:rsidR="007933F2" w:rsidRPr="00A04038">
              <w:rPr>
                <w:rFonts w:asciiTheme="minorHAnsi" w:eastAsia="Calibri" w:hAnsiTheme="minorHAnsi" w:cstheme="minorHAnsi"/>
                <w:sz w:val="16"/>
                <w:szCs w:val="16"/>
                <w:lang w:eastAsia="en-US"/>
              </w:rPr>
              <w:t>analiz</w:t>
            </w:r>
            <w:r w:rsidRPr="00A04038">
              <w:rPr>
                <w:rFonts w:asciiTheme="minorHAnsi" w:eastAsia="Calibri" w:hAnsiTheme="minorHAnsi" w:cstheme="minorHAnsi"/>
                <w:sz w:val="16"/>
                <w:szCs w:val="16"/>
                <w:lang w:eastAsia="en-US"/>
              </w:rPr>
              <w:t xml:space="preserve"> sonuçlarının sadece deneyi</w:t>
            </w:r>
            <w:r w:rsidR="007933F2" w:rsidRPr="00A04038">
              <w:rPr>
                <w:rFonts w:asciiTheme="minorHAnsi" w:eastAsia="Calibri" w:hAnsiTheme="minorHAnsi" w:cstheme="minorHAnsi"/>
                <w:sz w:val="16"/>
                <w:szCs w:val="16"/>
                <w:lang w:eastAsia="en-US"/>
              </w:rPr>
              <w:t xml:space="preserve"> yapılan numuneye ait olduğunu </w:t>
            </w:r>
            <w:r w:rsidRPr="00A04038">
              <w:rPr>
                <w:rFonts w:asciiTheme="minorHAnsi" w:eastAsia="Calibri" w:hAnsiTheme="minorHAnsi" w:cstheme="minorHAnsi"/>
                <w:sz w:val="16"/>
                <w:szCs w:val="16"/>
                <w:lang w:eastAsia="en-US"/>
              </w:rPr>
              <w:t>taahhüt eder.</w:t>
            </w:r>
          </w:p>
          <w:p w14:paraId="66FD874F" w14:textId="77777777" w:rsidR="00A40CD8" w:rsidRPr="00A04038" w:rsidRDefault="00A40CD8"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Her </w:t>
            </w:r>
            <w:r w:rsidR="007933F2" w:rsidRPr="00A04038">
              <w:rPr>
                <w:rFonts w:asciiTheme="minorHAnsi" w:eastAsia="Calibri" w:hAnsiTheme="minorHAnsi" w:cstheme="minorHAnsi"/>
                <w:sz w:val="16"/>
                <w:szCs w:val="16"/>
                <w:lang w:eastAsia="en-US"/>
              </w:rPr>
              <w:t>analiz</w:t>
            </w:r>
            <w:r w:rsidRPr="00A04038">
              <w:rPr>
                <w:rFonts w:asciiTheme="minorHAnsi" w:eastAsia="Calibri" w:hAnsiTheme="minorHAnsi" w:cstheme="minorHAnsi"/>
                <w:sz w:val="16"/>
                <w:szCs w:val="16"/>
                <w:lang w:eastAsia="en-US"/>
              </w:rPr>
              <w:t xml:space="preserve"> sonucunda bir adet </w:t>
            </w:r>
            <w:r w:rsidR="007933F2" w:rsidRPr="00A04038">
              <w:rPr>
                <w:rFonts w:asciiTheme="minorHAnsi" w:eastAsia="Calibri" w:hAnsiTheme="minorHAnsi" w:cstheme="minorHAnsi"/>
                <w:sz w:val="16"/>
                <w:szCs w:val="16"/>
                <w:lang w:eastAsia="en-US"/>
              </w:rPr>
              <w:t>analiz</w:t>
            </w:r>
            <w:r w:rsidRPr="00A04038">
              <w:rPr>
                <w:rFonts w:asciiTheme="minorHAnsi" w:eastAsia="Calibri" w:hAnsiTheme="minorHAnsi" w:cstheme="minorHAnsi"/>
                <w:sz w:val="16"/>
                <w:szCs w:val="16"/>
                <w:lang w:eastAsia="en-US"/>
              </w:rPr>
              <w:t xml:space="preserve"> raporu düzenlenir. İlave raporlar ve farklı sonuç formatları ek ücrete tabiidir. </w:t>
            </w:r>
          </w:p>
          <w:p w14:paraId="273CDAA3" w14:textId="77777777" w:rsidR="00A40CD8" w:rsidRPr="00A04038" w:rsidRDefault="00A40CD8" w:rsidP="00DC24E7">
            <w:pPr>
              <w:numPr>
                <w:ilvl w:val="1"/>
                <w:numId w:val="1"/>
              </w:numPr>
              <w:spacing w:line="276" w:lineRule="auto"/>
              <w:ind w:left="426" w:hanging="426"/>
              <w:jc w:val="both"/>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Müşterinin </w:t>
            </w:r>
            <w:r w:rsidR="007933F2" w:rsidRPr="00A04038">
              <w:rPr>
                <w:rFonts w:asciiTheme="minorHAnsi" w:eastAsia="Calibri" w:hAnsiTheme="minorHAnsi" w:cstheme="minorHAnsi"/>
                <w:sz w:val="16"/>
                <w:szCs w:val="16"/>
                <w:lang w:eastAsia="en-US"/>
              </w:rPr>
              <w:t>analiz</w:t>
            </w:r>
            <w:r w:rsidRPr="00A04038">
              <w:rPr>
                <w:rFonts w:asciiTheme="minorHAnsi" w:eastAsia="Calibri" w:hAnsiTheme="minorHAnsi" w:cstheme="minorHAnsi"/>
                <w:sz w:val="16"/>
                <w:szCs w:val="16"/>
                <w:lang w:eastAsia="en-US"/>
              </w:rPr>
              <w:t xml:space="preserve"> sonuçlarına itirazı durumunda yapılan </w:t>
            </w:r>
            <w:r w:rsidR="007933F2" w:rsidRPr="00A04038">
              <w:rPr>
                <w:rFonts w:asciiTheme="minorHAnsi" w:eastAsia="Calibri" w:hAnsiTheme="minorHAnsi" w:cstheme="minorHAnsi"/>
                <w:sz w:val="16"/>
                <w:szCs w:val="16"/>
                <w:lang w:eastAsia="en-US"/>
              </w:rPr>
              <w:t>analiz</w:t>
            </w:r>
            <w:r w:rsidRPr="00A04038">
              <w:rPr>
                <w:rFonts w:asciiTheme="minorHAnsi" w:eastAsia="Calibri" w:hAnsiTheme="minorHAnsi" w:cstheme="minorHAnsi"/>
                <w:sz w:val="16"/>
                <w:szCs w:val="16"/>
                <w:lang w:eastAsia="en-US"/>
              </w:rPr>
              <w:t xml:space="preserve"> tekrarlarında aynı sonuçların bulunması durumunda müşteriden tam hizmet bedeli tahsil edilir. </w:t>
            </w:r>
          </w:p>
          <w:p w14:paraId="649C5922" w14:textId="77777777" w:rsidR="007933F2" w:rsidRPr="00A04038" w:rsidRDefault="007933F2" w:rsidP="00DC24E7">
            <w:pPr>
              <w:pStyle w:val="GrupYazi"/>
              <w:numPr>
                <w:ilvl w:val="1"/>
                <w:numId w:val="1"/>
              </w:numPr>
              <w:tabs>
                <w:tab w:val="clear" w:pos="6031"/>
              </w:tabs>
              <w:spacing w:before="0" w:after="0" w:line="276" w:lineRule="auto"/>
              <w:ind w:left="425" w:hanging="425"/>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ASÜ</w:t>
            </w:r>
            <w:r w:rsidRPr="00A04038">
              <w:rPr>
                <w:rFonts w:asciiTheme="minorHAnsi" w:hAnsiTheme="minorHAnsi" w:cstheme="minorHAnsi"/>
                <w:sz w:val="16"/>
                <w:szCs w:val="16"/>
              </w:rPr>
              <w:t xml:space="preserve"> Veteriner Fakültesi </w:t>
            </w:r>
            <w:r w:rsidR="002E6422">
              <w:rPr>
                <w:rFonts w:asciiTheme="minorHAnsi" w:hAnsiTheme="minorHAnsi" w:cstheme="minorHAnsi"/>
                <w:sz w:val="16"/>
                <w:szCs w:val="16"/>
              </w:rPr>
              <w:t>Merkez Tanı</w:t>
            </w:r>
            <w:r w:rsidRPr="00A04038">
              <w:rPr>
                <w:rFonts w:asciiTheme="minorHAnsi" w:hAnsiTheme="minorHAnsi" w:cstheme="minorHAnsi"/>
                <w:sz w:val="16"/>
                <w:szCs w:val="16"/>
              </w:rPr>
              <w:t xml:space="preserve"> Laboratuvarı</w:t>
            </w:r>
            <w:r w:rsidR="00A40CD8" w:rsidRPr="00A04038">
              <w:rPr>
                <w:rFonts w:asciiTheme="minorHAnsi" w:eastAsia="Calibri" w:hAnsiTheme="minorHAnsi" w:cstheme="minorHAnsi"/>
                <w:sz w:val="16"/>
                <w:szCs w:val="16"/>
                <w:lang w:eastAsia="en-US"/>
              </w:rPr>
              <w:t>’</w:t>
            </w:r>
            <w:r w:rsidR="00157504" w:rsidRPr="00A04038">
              <w:rPr>
                <w:rFonts w:asciiTheme="minorHAnsi" w:eastAsia="Calibri" w:hAnsiTheme="minorHAnsi" w:cstheme="minorHAnsi"/>
                <w:sz w:val="16"/>
                <w:szCs w:val="16"/>
                <w:lang w:eastAsia="en-US"/>
              </w:rPr>
              <w:t xml:space="preserve"> </w:t>
            </w:r>
            <w:proofErr w:type="spellStart"/>
            <w:r w:rsidRPr="00A04038">
              <w:rPr>
                <w:rFonts w:asciiTheme="minorHAnsi" w:eastAsia="Calibri" w:hAnsiTheme="minorHAnsi" w:cstheme="minorHAnsi"/>
                <w:sz w:val="16"/>
                <w:szCs w:val="16"/>
                <w:lang w:eastAsia="en-US"/>
              </w:rPr>
              <w:t>n</w:t>
            </w:r>
            <w:r w:rsidR="00A40CD8" w:rsidRPr="00A04038">
              <w:rPr>
                <w:rFonts w:asciiTheme="minorHAnsi" w:eastAsia="Calibri" w:hAnsiTheme="minorHAnsi" w:cstheme="minorHAnsi"/>
                <w:sz w:val="16"/>
                <w:szCs w:val="16"/>
                <w:lang w:eastAsia="en-US"/>
              </w:rPr>
              <w:t>a</w:t>
            </w:r>
            <w:proofErr w:type="spellEnd"/>
            <w:r w:rsidR="00A40CD8" w:rsidRPr="00A04038">
              <w:rPr>
                <w:rFonts w:asciiTheme="minorHAnsi" w:eastAsia="Calibri" w:hAnsiTheme="minorHAnsi" w:cstheme="minorHAnsi"/>
                <w:sz w:val="16"/>
                <w:szCs w:val="16"/>
                <w:lang w:eastAsia="en-US"/>
              </w:rPr>
              <w:t xml:space="preserve"> </w:t>
            </w:r>
            <w:r w:rsidRPr="00A04038">
              <w:rPr>
                <w:rFonts w:asciiTheme="minorHAnsi" w:eastAsia="Calibri" w:hAnsiTheme="minorHAnsi" w:cstheme="minorHAnsi"/>
                <w:sz w:val="16"/>
                <w:szCs w:val="16"/>
                <w:lang w:eastAsia="en-US"/>
              </w:rPr>
              <w:t>analiz</w:t>
            </w:r>
            <w:r w:rsidR="00A40CD8" w:rsidRPr="00A04038">
              <w:rPr>
                <w:rFonts w:asciiTheme="minorHAnsi" w:eastAsia="Calibri" w:hAnsiTheme="minorHAnsi" w:cstheme="minorHAnsi"/>
                <w:sz w:val="16"/>
                <w:szCs w:val="16"/>
                <w:lang w:eastAsia="en-US"/>
              </w:rPr>
              <w:t xml:space="preserve"> talebinde bulunulan SANTEZ, KOSGEB, BAP, AB, TÜBİTAK vb. kapsamında yürütülen projelerin içerik, süre ve deney bilgileri </w:t>
            </w:r>
            <w:r w:rsidRPr="00A04038">
              <w:rPr>
                <w:rFonts w:asciiTheme="minorHAnsi" w:eastAsia="Calibri" w:hAnsiTheme="minorHAnsi" w:cstheme="minorHAnsi"/>
                <w:sz w:val="16"/>
                <w:szCs w:val="16"/>
                <w:lang w:eastAsia="en-US"/>
              </w:rPr>
              <w:t>ASÜ</w:t>
            </w:r>
            <w:r w:rsidRPr="00A04038">
              <w:rPr>
                <w:rFonts w:asciiTheme="minorHAnsi" w:hAnsiTheme="minorHAnsi" w:cstheme="minorHAnsi"/>
                <w:sz w:val="16"/>
                <w:szCs w:val="16"/>
              </w:rPr>
              <w:t xml:space="preserve"> Veteriner Fakültesi </w:t>
            </w:r>
            <w:r w:rsidR="002E6422">
              <w:rPr>
                <w:rFonts w:asciiTheme="minorHAnsi" w:hAnsiTheme="minorHAnsi" w:cstheme="minorHAnsi"/>
                <w:sz w:val="16"/>
                <w:szCs w:val="16"/>
              </w:rPr>
              <w:t>Merkez Tanı</w:t>
            </w:r>
            <w:r w:rsidRPr="00A04038">
              <w:rPr>
                <w:rFonts w:asciiTheme="minorHAnsi" w:hAnsiTheme="minorHAnsi" w:cstheme="minorHAnsi"/>
                <w:sz w:val="16"/>
                <w:szCs w:val="16"/>
              </w:rPr>
              <w:t xml:space="preserve"> Laboratuvarı </w:t>
            </w:r>
            <w:r w:rsidR="00A40CD8" w:rsidRPr="00A04038">
              <w:rPr>
                <w:rFonts w:asciiTheme="minorHAnsi" w:eastAsia="Calibri" w:hAnsiTheme="minorHAnsi" w:cstheme="minorHAnsi"/>
                <w:sz w:val="16"/>
                <w:szCs w:val="16"/>
                <w:lang w:eastAsia="en-US"/>
              </w:rPr>
              <w:t xml:space="preserve">tarafından bilinmemekte ve takibi yapılmamaktadır. </w:t>
            </w:r>
          </w:p>
          <w:p w14:paraId="5D1456D9" w14:textId="77777777" w:rsidR="007933F2" w:rsidRPr="00A04038" w:rsidRDefault="007933F2" w:rsidP="00DC24E7">
            <w:pPr>
              <w:pStyle w:val="GrupYazi"/>
              <w:numPr>
                <w:ilvl w:val="1"/>
                <w:numId w:val="1"/>
              </w:numPr>
              <w:tabs>
                <w:tab w:val="clear" w:pos="6031"/>
              </w:tabs>
              <w:spacing w:before="0" w:after="0" w:line="276" w:lineRule="auto"/>
              <w:ind w:left="425" w:hanging="425"/>
              <w:rPr>
                <w:rFonts w:asciiTheme="minorHAnsi" w:eastAsia="Calibri" w:hAnsiTheme="minorHAnsi" w:cstheme="minorHAnsi"/>
                <w:sz w:val="16"/>
                <w:szCs w:val="16"/>
                <w:lang w:eastAsia="en-US"/>
              </w:rPr>
            </w:pPr>
            <w:r w:rsidRPr="00A04038">
              <w:rPr>
                <w:rFonts w:asciiTheme="minorHAnsi" w:eastAsia="Calibri" w:hAnsiTheme="minorHAnsi" w:cstheme="minorHAnsi"/>
                <w:sz w:val="16"/>
                <w:szCs w:val="16"/>
                <w:lang w:eastAsia="en-US"/>
              </w:rPr>
              <w:t xml:space="preserve">Analizi yapılan numunenin üzerinde yazan çiftlik hayvanı kulak numarasının </w:t>
            </w:r>
            <w:r w:rsidR="00A40CD8" w:rsidRPr="00A04038">
              <w:rPr>
                <w:rFonts w:asciiTheme="minorHAnsi" w:eastAsia="Calibri" w:hAnsiTheme="minorHAnsi" w:cstheme="minorHAnsi"/>
                <w:sz w:val="16"/>
                <w:szCs w:val="16"/>
                <w:lang w:eastAsia="en-US"/>
              </w:rPr>
              <w:t xml:space="preserve">belirtilen </w:t>
            </w:r>
            <w:r w:rsidRPr="00A04038">
              <w:rPr>
                <w:rFonts w:asciiTheme="minorHAnsi" w:eastAsia="Calibri" w:hAnsiTheme="minorHAnsi" w:cstheme="minorHAnsi"/>
                <w:sz w:val="16"/>
                <w:szCs w:val="16"/>
                <w:lang w:eastAsia="en-US"/>
              </w:rPr>
              <w:t xml:space="preserve">hayvana ait </w:t>
            </w:r>
            <w:r w:rsidR="00A40CD8" w:rsidRPr="00A04038">
              <w:rPr>
                <w:rFonts w:asciiTheme="minorHAnsi" w:eastAsia="Calibri" w:hAnsiTheme="minorHAnsi" w:cstheme="minorHAnsi"/>
                <w:sz w:val="16"/>
                <w:szCs w:val="16"/>
                <w:lang w:eastAsia="en-US"/>
              </w:rPr>
              <w:t xml:space="preserve">olmamasından doğabilecek hukuki ve cezai sorumluluk müşterilere aittir. </w:t>
            </w:r>
          </w:p>
          <w:p w14:paraId="7054B971" w14:textId="77777777" w:rsidR="00A40CD8" w:rsidRPr="00A04038" w:rsidRDefault="00A40CD8" w:rsidP="009168D9">
            <w:pPr>
              <w:pStyle w:val="GrupYazi"/>
              <w:numPr>
                <w:ilvl w:val="1"/>
                <w:numId w:val="1"/>
              </w:numPr>
              <w:tabs>
                <w:tab w:val="clear" w:pos="6031"/>
              </w:tabs>
              <w:spacing w:before="0" w:after="60" w:line="276" w:lineRule="auto"/>
              <w:ind w:left="425" w:hanging="425"/>
              <w:rPr>
                <w:rFonts w:asciiTheme="minorHAnsi" w:eastAsia="Calibri" w:hAnsiTheme="minorHAnsi" w:cstheme="minorHAnsi"/>
                <w:sz w:val="14"/>
                <w:szCs w:val="14"/>
                <w:lang w:eastAsia="en-US"/>
              </w:rPr>
            </w:pPr>
            <w:r w:rsidRPr="00A04038">
              <w:rPr>
                <w:rFonts w:asciiTheme="minorHAnsi" w:eastAsia="Calibri" w:hAnsiTheme="minorHAnsi" w:cstheme="minorHAnsi"/>
                <w:sz w:val="16"/>
                <w:szCs w:val="16"/>
                <w:lang w:eastAsia="en-US"/>
              </w:rPr>
              <w:t>Anlaşmazlık durumlarında Aksaray Mahkemeleri yetkilidir.</w:t>
            </w:r>
          </w:p>
        </w:tc>
      </w:tr>
      <w:tr w:rsidR="00A40CD8" w:rsidRPr="00A04038" w14:paraId="02FDCC44" w14:textId="77777777" w:rsidTr="00A04038">
        <w:trPr>
          <w:cantSplit/>
          <w:trHeight w:val="1118"/>
        </w:trPr>
        <w:tc>
          <w:tcPr>
            <w:tcW w:w="848" w:type="dxa"/>
            <w:tcBorders>
              <w:left w:val="single" w:sz="4" w:space="0" w:color="auto"/>
              <w:bottom w:val="single" w:sz="4" w:space="0" w:color="auto"/>
              <w:right w:val="single" w:sz="4" w:space="0" w:color="auto"/>
            </w:tcBorders>
            <w:shd w:val="clear" w:color="auto" w:fill="auto"/>
            <w:textDirection w:val="btLr"/>
            <w:vAlign w:val="center"/>
          </w:tcPr>
          <w:p w14:paraId="29E16216" w14:textId="77777777" w:rsidR="00A40CD8" w:rsidRPr="00A04038" w:rsidRDefault="00A40CD8" w:rsidP="00DC24E7">
            <w:pPr>
              <w:pStyle w:val="GurupBasligi"/>
              <w:snapToGrid w:val="0"/>
              <w:spacing w:before="0" w:after="0"/>
              <w:jc w:val="center"/>
              <w:rPr>
                <w:rFonts w:asciiTheme="minorHAnsi" w:hAnsiTheme="minorHAnsi" w:cstheme="minorHAnsi"/>
                <w:szCs w:val="18"/>
              </w:rPr>
            </w:pPr>
          </w:p>
        </w:tc>
        <w:tc>
          <w:tcPr>
            <w:tcW w:w="10238" w:type="dxa"/>
            <w:tcBorders>
              <w:top w:val="nil"/>
              <w:left w:val="single" w:sz="4" w:space="0" w:color="auto"/>
              <w:bottom w:val="single" w:sz="4" w:space="0" w:color="auto"/>
              <w:right w:val="single" w:sz="4" w:space="0" w:color="auto"/>
            </w:tcBorders>
            <w:shd w:val="clear" w:color="auto" w:fill="FFFFFF" w:themeFill="background1"/>
          </w:tcPr>
          <w:p w14:paraId="467CB8A3" w14:textId="77777777" w:rsidR="00A40CD8" w:rsidRPr="00A04038" w:rsidRDefault="00A40CD8" w:rsidP="00DC24E7">
            <w:pPr>
              <w:pStyle w:val="GrupYazi"/>
              <w:spacing w:before="0" w:after="0" w:line="276" w:lineRule="auto"/>
              <w:rPr>
                <w:rFonts w:asciiTheme="minorHAnsi" w:hAnsiTheme="minorHAnsi" w:cstheme="minorHAnsi"/>
                <w:b/>
                <w:sz w:val="14"/>
                <w:szCs w:val="14"/>
              </w:rPr>
            </w:pPr>
            <w:r w:rsidRPr="00A04038">
              <w:rPr>
                <w:rFonts w:asciiTheme="minorHAnsi" w:hAnsiTheme="minorHAnsi" w:cstheme="minorHAnsi"/>
                <w:b/>
                <w:kern w:val="1"/>
                <w:sz w:val="14"/>
                <w:szCs w:val="14"/>
              </w:rPr>
              <w:t xml:space="preserve">BU FORMDA BELİRTMİŞ OLDUĞUM BİLGİLERİN DOĞRULUĞUNU VE </w:t>
            </w:r>
            <w:r w:rsidR="00500255" w:rsidRPr="00A04038">
              <w:rPr>
                <w:rFonts w:asciiTheme="minorHAnsi" w:hAnsiTheme="minorHAnsi" w:cstheme="minorHAnsi"/>
                <w:b/>
                <w:sz w:val="14"/>
                <w:szCs w:val="14"/>
              </w:rPr>
              <w:t>ANALİZ</w:t>
            </w:r>
            <w:r w:rsidRPr="00A04038">
              <w:rPr>
                <w:rFonts w:asciiTheme="minorHAnsi" w:hAnsiTheme="minorHAnsi" w:cstheme="minorHAnsi"/>
                <w:b/>
                <w:sz w:val="14"/>
                <w:szCs w:val="14"/>
              </w:rPr>
              <w:t xml:space="preserve"> HİZMETİ SÖZLEŞMESİ’NDEKİ HÜKÜMLERİ AYNEN KABUL ETTİĞİMİ BEYAN EDERİM.</w:t>
            </w:r>
            <w:r w:rsidR="003D764D" w:rsidRPr="00A04038">
              <w:rPr>
                <w:rFonts w:asciiTheme="minorHAnsi" w:hAnsiTheme="minorHAnsi" w:cstheme="minorHAnsi"/>
                <w:b/>
                <w:sz w:val="14"/>
                <w:szCs w:val="14"/>
              </w:rPr>
              <w:t xml:space="preserve">(Lütfen Formu Eksiksiz Doldurunuz!) </w:t>
            </w:r>
          </w:p>
          <w:p w14:paraId="39C42C77" w14:textId="77777777" w:rsidR="00AB670F" w:rsidRPr="00A04038" w:rsidRDefault="00A22769" w:rsidP="00A40CD8">
            <w:pPr>
              <w:pStyle w:val="GrupYazi"/>
              <w:spacing w:before="0" w:after="0"/>
              <w:jc w:val="right"/>
              <w:rPr>
                <w:rFonts w:asciiTheme="minorHAnsi" w:hAnsiTheme="minorHAnsi" w:cstheme="minorHAnsi"/>
                <w:b/>
                <w:color w:val="002060"/>
                <w:szCs w:val="14"/>
              </w:rPr>
            </w:pPr>
            <w:r w:rsidRPr="00A04038">
              <w:rPr>
                <w:rFonts w:asciiTheme="minorHAnsi" w:hAnsiTheme="minorHAnsi" w:cstheme="minorHAnsi"/>
                <w:b/>
                <w:color w:val="002060"/>
                <w:szCs w:val="14"/>
              </w:rPr>
              <w:t>…/</w:t>
            </w:r>
            <w:r w:rsidR="00EA17A9" w:rsidRPr="00A04038">
              <w:rPr>
                <w:rFonts w:asciiTheme="minorHAnsi" w:hAnsiTheme="minorHAnsi" w:cstheme="minorHAnsi"/>
                <w:b/>
                <w:color w:val="002060"/>
                <w:szCs w:val="14"/>
              </w:rPr>
              <w:t xml:space="preserve"> </w:t>
            </w:r>
            <w:r w:rsidRPr="00A04038">
              <w:rPr>
                <w:rFonts w:asciiTheme="minorHAnsi" w:hAnsiTheme="minorHAnsi" w:cstheme="minorHAnsi"/>
                <w:b/>
                <w:color w:val="002060"/>
                <w:szCs w:val="14"/>
              </w:rPr>
              <w:t>…/20</w:t>
            </w:r>
            <w:proofErr w:type="gramStart"/>
            <w:r w:rsidR="008D60F3" w:rsidRPr="00A04038">
              <w:rPr>
                <w:rFonts w:asciiTheme="minorHAnsi" w:hAnsiTheme="minorHAnsi" w:cstheme="minorHAnsi"/>
                <w:b/>
                <w:color w:val="002060"/>
                <w:szCs w:val="14"/>
              </w:rPr>
              <w:t>..</w:t>
            </w:r>
            <w:r w:rsidRPr="00A04038">
              <w:rPr>
                <w:rFonts w:asciiTheme="minorHAnsi" w:hAnsiTheme="minorHAnsi" w:cstheme="minorHAnsi"/>
                <w:b/>
                <w:color w:val="002060"/>
                <w:szCs w:val="14"/>
              </w:rPr>
              <w:t>..</w:t>
            </w:r>
            <w:proofErr w:type="gramEnd"/>
          </w:p>
          <w:p w14:paraId="35EAB69C" w14:textId="77777777" w:rsidR="00C52954" w:rsidRPr="00A04038" w:rsidRDefault="00C52954" w:rsidP="00A40CD8">
            <w:pPr>
              <w:pStyle w:val="GrupYazi"/>
              <w:spacing w:before="0" w:after="0"/>
              <w:jc w:val="right"/>
              <w:rPr>
                <w:rFonts w:asciiTheme="minorHAnsi" w:hAnsiTheme="minorHAnsi" w:cstheme="minorHAnsi"/>
                <w:b/>
                <w:color w:val="002060"/>
                <w:szCs w:val="14"/>
              </w:rPr>
            </w:pPr>
          </w:p>
          <w:p w14:paraId="086C4F4C" w14:textId="77777777" w:rsidR="00A40CD8" w:rsidRPr="00A04038" w:rsidRDefault="00500255" w:rsidP="00A40CD8">
            <w:pPr>
              <w:pStyle w:val="GrupYazi"/>
              <w:spacing w:before="0" w:after="0"/>
              <w:jc w:val="right"/>
              <w:rPr>
                <w:rFonts w:asciiTheme="minorHAnsi" w:hAnsiTheme="minorHAnsi" w:cstheme="minorHAnsi"/>
                <w:b/>
                <w:color w:val="002060"/>
                <w:sz w:val="16"/>
                <w:szCs w:val="14"/>
              </w:rPr>
            </w:pPr>
            <w:r w:rsidRPr="00A04038">
              <w:rPr>
                <w:rFonts w:asciiTheme="minorHAnsi" w:hAnsiTheme="minorHAnsi" w:cstheme="minorHAnsi"/>
                <w:b/>
                <w:color w:val="002060"/>
                <w:szCs w:val="14"/>
              </w:rPr>
              <w:t>MÜŞTERİ</w:t>
            </w:r>
            <w:r w:rsidR="00A40CD8" w:rsidRPr="00A04038">
              <w:rPr>
                <w:rFonts w:asciiTheme="minorHAnsi" w:hAnsiTheme="minorHAnsi" w:cstheme="minorHAnsi"/>
                <w:b/>
                <w:color w:val="002060"/>
                <w:szCs w:val="14"/>
              </w:rPr>
              <w:t xml:space="preserve"> ADI SOYADI VE İMZA</w:t>
            </w:r>
          </w:p>
          <w:p w14:paraId="3E2ADB2B" w14:textId="77777777" w:rsidR="00A40CD8" w:rsidRPr="00A04038" w:rsidRDefault="00A40CD8" w:rsidP="00DC24E7">
            <w:pPr>
              <w:pStyle w:val="GurupBasligi"/>
              <w:spacing w:before="60" w:after="0"/>
              <w:jc w:val="left"/>
              <w:rPr>
                <w:rFonts w:asciiTheme="minorHAnsi" w:hAnsiTheme="minorHAnsi" w:cstheme="minorHAnsi"/>
                <w:b w:val="0"/>
                <w:sz w:val="14"/>
                <w:szCs w:val="14"/>
              </w:rPr>
            </w:pPr>
          </w:p>
          <w:p w14:paraId="0D26E22E" w14:textId="77777777" w:rsidR="00C52954" w:rsidRPr="00A04038" w:rsidRDefault="00C52954" w:rsidP="00DC24E7">
            <w:pPr>
              <w:pStyle w:val="GurupBasligi"/>
              <w:spacing w:before="60" w:after="0"/>
              <w:jc w:val="left"/>
              <w:rPr>
                <w:rFonts w:asciiTheme="minorHAnsi" w:hAnsiTheme="minorHAnsi" w:cstheme="minorHAnsi"/>
                <w:b w:val="0"/>
                <w:sz w:val="14"/>
                <w:szCs w:val="14"/>
              </w:rPr>
            </w:pPr>
          </w:p>
          <w:p w14:paraId="27BFC538" w14:textId="77777777" w:rsidR="00C52954" w:rsidRPr="00A04038" w:rsidRDefault="00C52954" w:rsidP="00DC24E7">
            <w:pPr>
              <w:pStyle w:val="GurupBasligi"/>
              <w:spacing w:before="60" w:after="0"/>
              <w:jc w:val="left"/>
              <w:rPr>
                <w:rFonts w:asciiTheme="minorHAnsi" w:hAnsiTheme="minorHAnsi" w:cstheme="minorHAnsi"/>
                <w:b w:val="0"/>
                <w:sz w:val="14"/>
                <w:szCs w:val="14"/>
              </w:rPr>
            </w:pPr>
          </w:p>
        </w:tc>
      </w:tr>
    </w:tbl>
    <w:p w14:paraId="5D91F4CA" w14:textId="77777777" w:rsidR="00EC15AF" w:rsidRPr="00A04038" w:rsidRDefault="00EC15AF" w:rsidP="004A25D5">
      <w:pPr>
        <w:rPr>
          <w:rFonts w:asciiTheme="minorHAnsi" w:hAnsiTheme="minorHAnsi" w:cstheme="minorHAnsi"/>
        </w:rPr>
        <w:sectPr w:rsidR="00EC15AF" w:rsidRPr="00A04038" w:rsidSect="003B672B">
          <w:type w:val="continuous"/>
          <w:pgSz w:w="11906" w:h="16838"/>
          <w:pgMar w:top="567" w:right="567" w:bottom="567" w:left="1134" w:header="397" w:footer="283" w:gutter="0"/>
          <w:cols w:space="708"/>
          <w:docGrid w:linePitch="360"/>
        </w:sectPr>
      </w:pPr>
    </w:p>
    <w:tbl>
      <w:tblPr>
        <w:tblW w:w="1119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701"/>
        <w:gridCol w:w="2160"/>
        <w:gridCol w:w="959"/>
        <w:gridCol w:w="2410"/>
        <w:gridCol w:w="992"/>
        <w:gridCol w:w="1918"/>
      </w:tblGrid>
      <w:tr w:rsidR="00590FCF" w:rsidRPr="00A04038" w14:paraId="226E2C68" w14:textId="77777777" w:rsidTr="00A04038">
        <w:trPr>
          <w:cantSplit/>
          <w:trHeight w:val="141"/>
        </w:trPr>
        <w:tc>
          <w:tcPr>
            <w:tcW w:w="1059" w:type="dxa"/>
            <w:textDirection w:val="btLr"/>
            <w:vAlign w:val="center"/>
          </w:tcPr>
          <w:p w14:paraId="4368CA0B" w14:textId="77777777" w:rsidR="00590FCF" w:rsidRPr="00A04038" w:rsidRDefault="00024B1D" w:rsidP="003D28E3">
            <w:pPr>
              <w:pStyle w:val="GrupYazi"/>
              <w:snapToGrid w:val="0"/>
              <w:spacing w:before="0" w:after="0"/>
              <w:ind w:left="113" w:right="113"/>
              <w:jc w:val="center"/>
              <w:rPr>
                <w:rFonts w:asciiTheme="minorHAnsi" w:eastAsia="MS Gothic" w:hAnsiTheme="minorHAnsi" w:cstheme="minorHAnsi"/>
                <w:b/>
                <w:bCs/>
                <w:sz w:val="16"/>
                <w:szCs w:val="18"/>
              </w:rPr>
            </w:pPr>
            <w:r>
              <w:rPr>
                <w:rFonts w:asciiTheme="minorHAnsi" w:eastAsia="MS Gothic" w:hAnsiTheme="minorHAnsi" w:cstheme="minorHAnsi"/>
                <w:b/>
                <w:bCs/>
                <w:szCs w:val="18"/>
              </w:rPr>
              <w:lastRenderedPageBreak/>
              <w:t>VETERİNERLİK MİKROBİYOLOJİSİ</w:t>
            </w:r>
            <w:r w:rsidR="00590FCF" w:rsidRPr="00A04038">
              <w:rPr>
                <w:rFonts w:asciiTheme="minorHAnsi" w:eastAsia="MS Gothic" w:hAnsiTheme="minorHAnsi" w:cstheme="minorHAnsi"/>
                <w:b/>
                <w:bCs/>
                <w:szCs w:val="18"/>
              </w:rPr>
              <w:t xml:space="preserve"> ANABİLİM DALI</w:t>
            </w:r>
          </w:p>
        </w:tc>
        <w:tc>
          <w:tcPr>
            <w:tcW w:w="10140" w:type="dxa"/>
            <w:gridSpan w:val="6"/>
            <w:tcBorders>
              <w:bottom w:val="single" w:sz="4" w:space="0" w:color="auto"/>
            </w:tcBorders>
            <w:vAlign w:val="center"/>
          </w:tcPr>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3"/>
              <w:gridCol w:w="1560"/>
              <w:gridCol w:w="1559"/>
            </w:tblGrid>
            <w:tr w:rsidR="00BB0269" w:rsidRPr="00A04038" w14:paraId="0DB09B9F" w14:textId="77777777" w:rsidTr="00E51CAF">
              <w:trPr>
                <w:trHeight w:val="283"/>
              </w:trPr>
              <w:tc>
                <w:tcPr>
                  <w:tcW w:w="6973" w:type="dxa"/>
                  <w:shd w:val="clear" w:color="auto" w:fill="auto"/>
                  <w:noWrap/>
                  <w:vAlign w:val="bottom"/>
                </w:tcPr>
                <w:p w14:paraId="261BDE9D" w14:textId="77777777" w:rsidR="00BB0269" w:rsidRPr="00A04038" w:rsidRDefault="00BB0269" w:rsidP="00D947D8">
                  <w:pPr>
                    <w:widowControl/>
                    <w:suppressAutoHyphens w:val="0"/>
                    <w:spacing w:line="276" w:lineRule="auto"/>
                    <w:rPr>
                      <w:rFonts w:asciiTheme="minorHAnsi" w:eastAsia="Times New Roman" w:hAnsiTheme="minorHAnsi" w:cstheme="minorHAnsi"/>
                      <w:b/>
                      <w:bCs/>
                      <w:color w:val="000000"/>
                      <w:sz w:val="18"/>
                      <w:szCs w:val="18"/>
                      <w:lang w:eastAsia="en-US"/>
                    </w:rPr>
                  </w:pPr>
                  <w:r w:rsidRPr="00A04038">
                    <w:rPr>
                      <w:rFonts w:asciiTheme="minorHAnsi" w:eastAsia="Times New Roman" w:hAnsiTheme="minorHAnsi" w:cstheme="minorHAnsi"/>
                      <w:b/>
                      <w:bCs/>
                      <w:color w:val="000000"/>
                      <w:sz w:val="18"/>
                      <w:szCs w:val="18"/>
                      <w:lang w:eastAsia="en-US"/>
                    </w:rPr>
                    <w:t>Yapılan işlem / hizmet</w:t>
                  </w:r>
                </w:p>
              </w:tc>
              <w:tc>
                <w:tcPr>
                  <w:tcW w:w="1560" w:type="dxa"/>
                  <w:shd w:val="clear" w:color="auto" w:fill="auto"/>
                  <w:noWrap/>
                  <w:vAlign w:val="bottom"/>
                </w:tcPr>
                <w:p w14:paraId="163805FA"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b/>
                      <w:bCs/>
                      <w:color w:val="000000"/>
                      <w:sz w:val="18"/>
                      <w:szCs w:val="18"/>
                      <w:lang w:eastAsia="en-US"/>
                    </w:rPr>
                  </w:pPr>
                  <w:r w:rsidRPr="00A04038">
                    <w:rPr>
                      <w:rFonts w:asciiTheme="minorHAnsi" w:eastAsia="Times New Roman" w:hAnsiTheme="minorHAnsi" w:cstheme="minorHAnsi"/>
                      <w:b/>
                      <w:bCs/>
                      <w:color w:val="000000"/>
                      <w:sz w:val="18"/>
                      <w:szCs w:val="18"/>
                      <w:lang w:eastAsia="en-US"/>
                    </w:rPr>
                    <w:t>Numune sayısı</w:t>
                  </w:r>
                </w:p>
              </w:tc>
              <w:tc>
                <w:tcPr>
                  <w:tcW w:w="1559" w:type="dxa"/>
                  <w:shd w:val="clear" w:color="auto" w:fill="auto"/>
                  <w:noWrap/>
                  <w:vAlign w:val="bottom"/>
                </w:tcPr>
                <w:p w14:paraId="7E4A1298" w14:textId="77777777" w:rsidR="000A0FD9" w:rsidRPr="000A0FD9" w:rsidRDefault="000A0FD9" w:rsidP="000A0FD9">
                  <w:pPr>
                    <w:widowControl/>
                    <w:suppressAutoHyphens w:val="0"/>
                    <w:spacing w:line="276" w:lineRule="auto"/>
                    <w:jc w:val="center"/>
                    <w:rPr>
                      <w:rFonts w:asciiTheme="minorHAnsi" w:eastAsia="Times New Roman" w:hAnsiTheme="minorHAnsi" w:cstheme="minorHAnsi"/>
                      <w:b/>
                      <w:bCs/>
                      <w:color w:val="000000"/>
                      <w:sz w:val="18"/>
                      <w:szCs w:val="18"/>
                      <w:lang w:eastAsia="en-US"/>
                    </w:rPr>
                  </w:pPr>
                  <w:r w:rsidRPr="000A0FD9">
                    <w:rPr>
                      <w:rFonts w:asciiTheme="minorHAnsi" w:eastAsia="Times New Roman" w:hAnsiTheme="minorHAnsi" w:cstheme="minorHAnsi"/>
                      <w:b/>
                      <w:bCs/>
                      <w:color w:val="000000"/>
                      <w:sz w:val="18"/>
                      <w:szCs w:val="18"/>
                      <w:lang w:eastAsia="en-US"/>
                    </w:rPr>
                    <w:t>ÜCRET (TL)</w:t>
                  </w:r>
                </w:p>
                <w:p w14:paraId="7AB85C0F" w14:textId="77777777" w:rsidR="00BB0269" w:rsidRPr="00A04038" w:rsidRDefault="000A0FD9" w:rsidP="000A0FD9">
                  <w:pPr>
                    <w:widowControl/>
                    <w:suppressAutoHyphens w:val="0"/>
                    <w:spacing w:line="276" w:lineRule="auto"/>
                    <w:jc w:val="center"/>
                    <w:rPr>
                      <w:rFonts w:asciiTheme="minorHAnsi" w:eastAsia="Times New Roman" w:hAnsiTheme="minorHAnsi" w:cstheme="minorHAnsi"/>
                      <w:b/>
                      <w:bCs/>
                      <w:color w:val="000000"/>
                      <w:sz w:val="18"/>
                      <w:szCs w:val="18"/>
                      <w:lang w:eastAsia="en-US"/>
                    </w:rPr>
                  </w:pPr>
                  <w:r w:rsidRPr="000A0FD9">
                    <w:rPr>
                      <w:rFonts w:asciiTheme="minorHAnsi" w:eastAsia="Times New Roman" w:hAnsiTheme="minorHAnsi" w:cstheme="minorHAnsi"/>
                      <w:b/>
                      <w:bCs/>
                      <w:color w:val="000000"/>
                      <w:sz w:val="18"/>
                      <w:szCs w:val="18"/>
                      <w:lang w:eastAsia="en-US"/>
                    </w:rPr>
                    <w:t>%18 KDV DÂHİL</w:t>
                  </w:r>
                </w:p>
              </w:tc>
            </w:tr>
            <w:tr w:rsidR="00BB0269" w:rsidRPr="00A04038" w14:paraId="4BD8EA46" w14:textId="77777777" w:rsidTr="00E51CAF">
              <w:trPr>
                <w:trHeight w:val="283"/>
              </w:trPr>
              <w:tc>
                <w:tcPr>
                  <w:tcW w:w="6973" w:type="dxa"/>
                  <w:noWrap/>
                </w:tcPr>
                <w:p w14:paraId="4B4ED317" w14:textId="77777777" w:rsidR="00BB0269" w:rsidRPr="00E51CAF"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Kültür+Antibiyogram</w:t>
                  </w:r>
                  <w:proofErr w:type="spellEnd"/>
                </w:p>
              </w:tc>
              <w:tc>
                <w:tcPr>
                  <w:tcW w:w="1560" w:type="dxa"/>
                  <w:shd w:val="clear" w:color="auto" w:fill="auto"/>
                  <w:noWrap/>
                  <w:vAlign w:val="bottom"/>
                </w:tcPr>
                <w:p w14:paraId="2A04F944"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1BDB6C5D" w14:textId="36E8183E"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45</w:t>
                  </w:r>
                  <w:r w:rsidR="00AA7D94">
                    <w:rPr>
                      <w:rFonts w:asciiTheme="minorHAnsi" w:hAnsiTheme="minorHAnsi" w:cstheme="minorHAnsi"/>
                      <w:sz w:val="18"/>
                      <w:szCs w:val="18"/>
                    </w:rPr>
                    <w:t xml:space="preserve">0,00 </w:t>
                  </w:r>
                  <w:r w:rsidR="00BB0269" w:rsidRPr="00A04038">
                    <w:rPr>
                      <w:rFonts w:asciiTheme="minorHAnsi" w:hAnsiTheme="minorHAnsi" w:cstheme="minorHAnsi"/>
                      <w:sz w:val="18"/>
                      <w:szCs w:val="18"/>
                    </w:rPr>
                    <w:t>₺</w:t>
                  </w:r>
                </w:p>
              </w:tc>
            </w:tr>
            <w:tr w:rsidR="00BB0269" w:rsidRPr="00A04038" w14:paraId="6E7234A3" w14:textId="77777777" w:rsidTr="00E51CAF">
              <w:trPr>
                <w:trHeight w:val="283"/>
              </w:trPr>
              <w:tc>
                <w:tcPr>
                  <w:tcW w:w="6973" w:type="dxa"/>
                  <w:noWrap/>
                </w:tcPr>
                <w:p w14:paraId="5BA06C00" w14:textId="77777777" w:rsidR="00BB0269" w:rsidRPr="00E51CAF"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Mikotik</w:t>
                  </w:r>
                  <w:proofErr w:type="spellEnd"/>
                  <w:r w:rsidRPr="00A04038">
                    <w:rPr>
                      <w:rFonts w:asciiTheme="minorHAnsi" w:hAnsiTheme="minorHAnsi" w:cstheme="minorHAnsi"/>
                      <w:color w:val="000000"/>
                      <w:sz w:val="18"/>
                      <w:szCs w:val="18"/>
                    </w:rPr>
                    <w:t xml:space="preserve"> Etkenlerin Kültürü</w:t>
                  </w:r>
                </w:p>
              </w:tc>
              <w:tc>
                <w:tcPr>
                  <w:tcW w:w="1560" w:type="dxa"/>
                  <w:shd w:val="clear" w:color="auto" w:fill="auto"/>
                  <w:noWrap/>
                  <w:vAlign w:val="bottom"/>
                  <w:hideMark/>
                </w:tcPr>
                <w:p w14:paraId="345C1D68" w14:textId="77777777" w:rsidR="00BB0269" w:rsidRPr="00A04038" w:rsidRDefault="00BB0269" w:rsidP="00D947D8">
                  <w:pPr>
                    <w:widowControl/>
                    <w:suppressAutoHyphens w:val="0"/>
                    <w:spacing w:line="276" w:lineRule="auto"/>
                    <w:rPr>
                      <w:rFonts w:asciiTheme="minorHAnsi" w:eastAsia="Times New Roman" w:hAnsiTheme="minorHAnsi" w:cstheme="minorHAnsi"/>
                      <w:color w:val="000000"/>
                      <w:sz w:val="18"/>
                      <w:szCs w:val="18"/>
                      <w:lang w:eastAsia="en-US"/>
                    </w:rPr>
                  </w:pPr>
                </w:p>
              </w:tc>
              <w:tc>
                <w:tcPr>
                  <w:tcW w:w="1559" w:type="dxa"/>
                  <w:noWrap/>
                </w:tcPr>
                <w:p w14:paraId="4CE0FDB7" w14:textId="3F41C523"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450,00 </w:t>
                  </w:r>
                  <w:r w:rsidRPr="00A04038">
                    <w:rPr>
                      <w:rFonts w:asciiTheme="minorHAnsi" w:hAnsiTheme="minorHAnsi" w:cstheme="minorHAnsi"/>
                      <w:sz w:val="18"/>
                      <w:szCs w:val="18"/>
                    </w:rPr>
                    <w:t>₺</w:t>
                  </w:r>
                </w:p>
              </w:tc>
            </w:tr>
            <w:tr w:rsidR="00BB0269" w:rsidRPr="00A04038" w14:paraId="44B913BC" w14:textId="77777777" w:rsidTr="00E51CAF">
              <w:trPr>
                <w:trHeight w:val="283"/>
              </w:trPr>
              <w:tc>
                <w:tcPr>
                  <w:tcW w:w="6973" w:type="dxa"/>
                  <w:noWrap/>
                </w:tcPr>
                <w:p w14:paraId="2E5A4548" w14:textId="77777777" w:rsidR="00BB0269" w:rsidRPr="00E51CAF"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Mycoplasma</w:t>
                  </w:r>
                  <w:proofErr w:type="spellEnd"/>
                  <w:r w:rsidRPr="00A04038">
                    <w:rPr>
                      <w:rFonts w:asciiTheme="minorHAnsi" w:hAnsiTheme="minorHAnsi" w:cstheme="minorHAnsi"/>
                      <w:color w:val="000000"/>
                      <w:sz w:val="18"/>
                      <w:szCs w:val="18"/>
                    </w:rPr>
                    <w:t xml:space="preserve"> Kültürü</w:t>
                  </w:r>
                </w:p>
              </w:tc>
              <w:tc>
                <w:tcPr>
                  <w:tcW w:w="1560" w:type="dxa"/>
                  <w:shd w:val="clear" w:color="auto" w:fill="auto"/>
                  <w:noWrap/>
                  <w:vAlign w:val="bottom"/>
                  <w:hideMark/>
                </w:tcPr>
                <w:p w14:paraId="58209C91"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76235677" w14:textId="519C1DD0"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450,00 </w:t>
                  </w:r>
                  <w:r w:rsidRPr="00A04038">
                    <w:rPr>
                      <w:rFonts w:asciiTheme="minorHAnsi" w:hAnsiTheme="minorHAnsi" w:cstheme="minorHAnsi"/>
                      <w:sz w:val="18"/>
                      <w:szCs w:val="18"/>
                    </w:rPr>
                    <w:t>₺</w:t>
                  </w:r>
                </w:p>
              </w:tc>
            </w:tr>
            <w:tr w:rsidR="00BB0269" w:rsidRPr="00A04038" w14:paraId="5D6E82FF" w14:textId="77777777" w:rsidTr="00E51CAF">
              <w:trPr>
                <w:trHeight w:val="283"/>
              </w:trPr>
              <w:tc>
                <w:tcPr>
                  <w:tcW w:w="6973" w:type="dxa"/>
                  <w:noWrap/>
                </w:tcPr>
                <w:p w14:paraId="0B36DA8F" w14:textId="77777777" w:rsidR="00BB0269" w:rsidRPr="00E51CAF"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Salmonella</w:t>
                  </w:r>
                  <w:proofErr w:type="spellEnd"/>
                  <w:r w:rsidRPr="00A04038">
                    <w:rPr>
                      <w:rFonts w:asciiTheme="minorHAnsi" w:hAnsiTheme="minorHAnsi" w:cstheme="minorHAnsi"/>
                      <w:color w:val="000000"/>
                      <w:sz w:val="18"/>
                      <w:szCs w:val="18"/>
                    </w:rPr>
                    <w:t xml:space="preserve"> İzolasyonu </w:t>
                  </w:r>
                  <w:proofErr w:type="gramStart"/>
                  <w:r w:rsidRPr="00A04038">
                    <w:rPr>
                      <w:rFonts w:asciiTheme="minorHAnsi" w:hAnsiTheme="minorHAnsi" w:cstheme="minorHAnsi"/>
                      <w:color w:val="000000"/>
                      <w:sz w:val="18"/>
                      <w:szCs w:val="18"/>
                    </w:rPr>
                    <w:t>(</w:t>
                  </w:r>
                  <w:proofErr w:type="gramEnd"/>
                  <w:r w:rsidRPr="00A04038">
                    <w:rPr>
                      <w:rFonts w:asciiTheme="minorHAnsi" w:hAnsiTheme="minorHAnsi" w:cstheme="minorHAnsi"/>
                      <w:color w:val="000000"/>
                      <w:sz w:val="18"/>
                      <w:szCs w:val="18"/>
                    </w:rPr>
                    <w:t xml:space="preserve"> Ön </w:t>
                  </w:r>
                  <w:proofErr w:type="spellStart"/>
                  <w:r w:rsidRPr="00A04038">
                    <w:rPr>
                      <w:rFonts w:asciiTheme="minorHAnsi" w:hAnsiTheme="minorHAnsi" w:cstheme="minorHAnsi"/>
                      <w:color w:val="000000"/>
                      <w:sz w:val="18"/>
                      <w:szCs w:val="18"/>
                    </w:rPr>
                    <w:t>zeng</w:t>
                  </w:r>
                  <w:proofErr w:type="spellEnd"/>
                  <w:r w:rsidRPr="00A04038">
                    <w:rPr>
                      <w:rFonts w:asciiTheme="minorHAnsi" w:hAnsiTheme="minorHAnsi" w:cstheme="minorHAnsi"/>
                      <w:color w:val="000000"/>
                      <w:sz w:val="18"/>
                      <w:szCs w:val="18"/>
                    </w:rPr>
                    <w:t xml:space="preserve">. </w:t>
                  </w:r>
                  <w:proofErr w:type="gramStart"/>
                  <w:r w:rsidRPr="00A04038">
                    <w:rPr>
                      <w:rFonts w:asciiTheme="minorHAnsi" w:hAnsiTheme="minorHAnsi" w:cstheme="minorHAnsi"/>
                      <w:color w:val="000000"/>
                      <w:sz w:val="18"/>
                      <w:szCs w:val="18"/>
                    </w:rPr>
                    <w:t>ve</w:t>
                  </w:r>
                  <w:proofErr w:type="gramEnd"/>
                  <w:r w:rsidRPr="00A04038">
                    <w:rPr>
                      <w:rFonts w:asciiTheme="minorHAnsi" w:hAnsiTheme="minorHAnsi" w:cstheme="minorHAnsi"/>
                      <w:color w:val="000000"/>
                      <w:sz w:val="18"/>
                      <w:szCs w:val="18"/>
                    </w:rPr>
                    <w:t xml:space="preserve"> kültür)</w:t>
                  </w:r>
                </w:p>
              </w:tc>
              <w:tc>
                <w:tcPr>
                  <w:tcW w:w="1560" w:type="dxa"/>
                  <w:shd w:val="clear" w:color="auto" w:fill="auto"/>
                  <w:noWrap/>
                  <w:vAlign w:val="bottom"/>
                  <w:hideMark/>
                </w:tcPr>
                <w:p w14:paraId="526B4975" w14:textId="77777777" w:rsidR="00BB0269" w:rsidRPr="00A04038" w:rsidRDefault="00BB0269" w:rsidP="00D947D8">
                  <w:pPr>
                    <w:widowControl/>
                    <w:suppressAutoHyphens w:val="0"/>
                    <w:spacing w:line="276" w:lineRule="auto"/>
                    <w:rPr>
                      <w:rFonts w:asciiTheme="minorHAnsi" w:eastAsia="Times New Roman" w:hAnsiTheme="minorHAnsi" w:cstheme="minorHAnsi"/>
                      <w:color w:val="000000"/>
                      <w:sz w:val="18"/>
                      <w:szCs w:val="18"/>
                      <w:lang w:eastAsia="en-US"/>
                    </w:rPr>
                  </w:pPr>
                </w:p>
              </w:tc>
              <w:tc>
                <w:tcPr>
                  <w:tcW w:w="1559" w:type="dxa"/>
                  <w:noWrap/>
                </w:tcPr>
                <w:p w14:paraId="78EDFF77" w14:textId="745E4362" w:rsidR="00BB0269" w:rsidRPr="00A04038" w:rsidRDefault="00242269"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5</w:t>
                  </w:r>
                  <w:r w:rsidR="00651BE7">
                    <w:rPr>
                      <w:rFonts w:asciiTheme="minorHAnsi" w:hAnsiTheme="minorHAnsi" w:cstheme="minorHAnsi"/>
                      <w:sz w:val="18"/>
                      <w:szCs w:val="18"/>
                    </w:rPr>
                    <w:t>0</w:t>
                  </w:r>
                  <w:r w:rsidR="00BB0269" w:rsidRPr="00A04038">
                    <w:rPr>
                      <w:rFonts w:asciiTheme="minorHAnsi" w:hAnsiTheme="minorHAnsi" w:cstheme="minorHAnsi"/>
                      <w:sz w:val="18"/>
                      <w:szCs w:val="18"/>
                    </w:rPr>
                    <w:t>0</w:t>
                  </w:r>
                  <w:r w:rsidR="00AA7D94">
                    <w:rPr>
                      <w:rFonts w:asciiTheme="minorHAnsi" w:hAnsiTheme="minorHAnsi" w:cstheme="minorHAnsi"/>
                      <w:sz w:val="18"/>
                      <w:szCs w:val="18"/>
                    </w:rPr>
                    <w:t>,00</w:t>
                  </w:r>
                  <w:r w:rsidR="00BB0269" w:rsidRPr="00A04038">
                    <w:rPr>
                      <w:rFonts w:asciiTheme="minorHAnsi" w:hAnsiTheme="minorHAnsi" w:cstheme="minorHAnsi"/>
                      <w:sz w:val="18"/>
                      <w:szCs w:val="18"/>
                    </w:rPr>
                    <w:t xml:space="preserve"> ₺</w:t>
                  </w:r>
                </w:p>
              </w:tc>
            </w:tr>
            <w:tr w:rsidR="00BB0269" w:rsidRPr="00A04038" w14:paraId="2DF5A918" w14:textId="77777777" w:rsidTr="00E51CAF">
              <w:trPr>
                <w:trHeight w:val="283"/>
              </w:trPr>
              <w:tc>
                <w:tcPr>
                  <w:tcW w:w="6973" w:type="dxa"/>
                  <w:noWrap/>
                </w:tcPr>
                <w:p w14:paraId="73A459C2" w14:textId="77777777" w:rsidR="00BB0269" w:rsidRPr="00E51CAF" w:rsidRDefault="00BB0269" w:rsidP="00D947D8">
                  <w:pPr>
                    <w:spacing w:line="276" w:lineRule="auto"/>
                    <w:rPr>
                      <w:rFonts w:asciiTheme="minorHAnsi" w:hAnsiTheme="minorHAnsi" w:cstheme="minorHAnsi"/>
                      <w:color w:val="000000"/>
                      <w:sz w:val="18"/>
                      <w:szCs w:val="18"/>
                      <w:lang w:val="de-DE"/>
                    </w:rPr>
                  </w:pPr>
                  <w:r w:rsidRPr="00A04038">
                    <w:rPr>
                      <w:rFonts w:asciiTheme="minorHAnsi" w:hAnsiTheme="minorHAnsi" w:cstheme="minorHAnsi"/>
                      <w:color w:val="000000"/>
                      <w:sz w:val="18"/>
                      <w:szCs w:val="18"/>
                      <w:lang w:val="de-DE"/>
                    </w:rPr>
                    <w:t xml:space="preserve">Listeria </w:t>
                  </w:r>
                  <w:proofErr w:type="spellStart"/>
                  <w:r w:rsidRPr="00A04038">
                    <w:rPr>
                      <w:rFonts w:asciiTheme="minorHAnsi" w:hAnsiTheme="minorHAnsi" w:cstheme="minorHAnsi"/>
                      <w:color w:val="000000"/>
                      <w:sz w:val="18"/>
                      <w:szCs w:val="18"/>
                      <w:lang w:val="de-DE"/>
                    </w:rPr>
                    <w:t>Türlerinin</w:t>
                  </w:r>
                  <w:proofErr w:type="spellEnd"/>
                  <w:r w:rsidRPr="00A04038">
                    <w:rPr>
                      <w:rFonts w:asciiTheme="minorHAnsi" w:hAnsiTheme="minorHAnsi" w:cstheme="minorHAnsi"/>
                      <w:color w:val="000000"/>
                      <w:sz w:val="18"/>
                      <w:szCs w:val="18"/>
                      <w:lang w:val="de-DE"/>
                    </w:rPr>
                    <w:t xml:space="preserve"> </w:t>
                  </w:r>
                  <w:proofErr w:type="spellStart"/>
                  <w:r w:rsidRPr="00A04038">
                    <w:rPr>
                      <w:rFonts w:asciiTheme="minorHAnsi" w:hAnsiTheme="minorHAnsi" w:cstheme="minorHAnsi"/>
                      <w:color w:val="000000"/>
                      <w:sz w:val="18"/>
                      <w:szCs w:val="18"/>
                      <w:lang w:val="de-DE"/>
                    </w:rPr>
                    <w:t>Teşhisi</w:t>
                  </w:r>
                  <w:proofErr w:type="spellEnd"/>
                  <w:r w:rsidRPr="00A04038">
                    <w:rPr>
                      <w:rFonts w:asciiTheme="minorHAnsi" w:hAnsiTheme="minorHAnsi" w:cstheme="minorHAnsi"/>
                      <w:color w:val="000000"/>
                      <w:sz w:val="18"/>
                      <w:szCs w:val="18"/>
                      <w:lang w:val="de-DE"/>
                    </w:rPr>
                    <w:t xml:space="preserve">  ( </w:t>
                  </w:r>
                  <w:proofErr w:type="spellStart"/>
                  <w:r w:rsidRPr="00A04038">
                    <w:rPr>
                      <w:rFonts w:asciiTheme="minorHAnsi" w:hAnsiTheme="minorHAnsi" w:cstheme="minorHAnsi"/>
                      <w:color w:val="000000"/>
                      <w:sz w:val="18"/>
                      <w:szCs w:val="18"/>
                      <w:lang w:val="de-DE"/>
                    </w:rPr>
                    <w:t>Ön</w:t>
                  </w:r>
                  <w:proofErr w:type="spellEnd"/>
                  <w:r w:rsidRPr="00A04038">
                    <w:rPr>
                      <w:rFonts w:asciiTheme="minorHAnsi" w:hAnsiTheme="minorHAnsi" w:cstheme="minorHAnsi"/>
                      <w:color w:val="000000"/>
                      <w:sz w:val="18"/>
                      <w:szCs w:val="18"/>
                      <w:lang w:val="de-DE"/>
                    </w:rPr>
                    <w:t xml:space="preserve"> </w:t>
                  </w:r>
                  <w:proofErr w:type="spellStart"/>
                  <w:r w:rsidRPr="00A04038">
                    <w:rPr>
                      <w:rFonts w:asciiTheme="minorHAnsi" w:hAnsiTheme="minorHAnsi" w:cstheme="minorHAnsi"/>
                      <w:color w:val="000000"/>
                      <w:sz w:val="18"/>
                      <w:szCs w:val="18"/>
                      <w:lang w:val="de-DE"/>
                    </w:rPr>
                    <w:t>zeng</w:t>
                  </w:r>
                  <w:proofErr w:type="spellEnd"/>
                  <w:r w:rsidRPr="00A04038">
                    <w:rPr>
                      <w:rFonts w:asciiTheme="minorHAnsi" w:hAnsiTheme="minorHAnsi" w:cstheme="minorHAnsi"/>
                      <w:color w:val="000000"/>
                      <w:sz w:val="18"/>
                      <w:szCs w:val="18"/>
                      <w:lang w:val="de-DE"/>
                    </w:rPr>
                    <w:t xml:space="preserve">. </w:t>
                  </w:r>
                  <w:proofErr w:type="spellStart"/>
                  <w:r w:rsidRPr="00A04038">
                    <w:rPr>
                      <w:rFonts w:asciiTheme="minorHAnsi" w:hAnsiTheme="minorHAnsi" w:cstheme="minorHAnsi"/>
                      <w:color w:val="000000"/>
                      <w:sz w:val="18"/>
                      <w:szCs w:val="18"/>
                      <w:lang w:val="de-DE"/>
                    </w:rPr>
                    <w:t>ve</w:t>
                  </w:r>
                  <w:proofErr w:type="spellEnd"/>
                  <w:r w:rsidRPr="00A04038">
                    <w:rPr>
                      <w:rFonts w:asciiTheme="minorHAnsi" w:hAnsiTheme="minorHAnsi" w:cstheme="minorHAnsi"/>
                      <w:color w:val="000000"/>
                      <w:sz w:val="18"/>
                      <w:szCs w:val="18"/>
                      <w:lang w:val="de-DE"/>
                    </w:rPr>
                    <w:t xml:space="preserve"> </w:t>
                  </w:r>
                  <w:proofErr w:type="spellStart"/>
                  <w:r w:rsidRPr="00A04038">
                    <w:rPr>
                      <w:rFonts w:asciiTheme="minorHAnsi" w:hAnsiTheme="minorHAnsi" w:cstheme="minorHAnsi"/>
                      <w:color w:val="000000"/>
                      <w:sz w:val="18"/>
                      <w:szCs w:val="18"/>
                      <w:lang w:val="de-DE"/>
                    </w:rPr>
                    <w:t>kültür</w:t>
                  </w:r>
                  <w:proofErr w:type="spellEnd"/>
                  <w:r w:rsidRPr="00A04038">
                    <w:rPr>
                      <w:rFonts w:asciiTheme="minorHAnsi" w:hAnsiTheme="minorHAnsi" w:cstheme="minorHAnsi"/>
                      <w:color w:val="000000"/>
                      <w:sz w:val="18"/>
                      <w:szCs w:val="18"/>
                      <w:lang w:val="de-DE"/>
                    </w:rPr>
                    <w:t>)</w:t>
                  </w:r>
                </w:p>
              </w:tc>
              <w:tc>
                <w:tcPr>
                  <w:tcW w:w="1560" w:type="dxa"/>
                  <w:shd w:val="clear" w:color="auto" w:fill="auto"/>
                  <w:noWrap/>
                  <w:vAlign w:val="bottom"/>
                  <w:hideMark/>
                </w:tcPr>
                <w:p w14:paraId="0314619D"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3FF17A82" w14:textId="0D6CA40E" w:rsidR="00BB0269" w:rsidRPr="00A04038" w:rsidRDefault="00651BE7" w:rsidP="00D947D8">
                  <w:pPr>
                    <w:spacing w:line="276" w:lineRule="auto"/>
                    <w:jc w:val="center"/>
                    <w:rPr>
                      <w:rFonts w:asciiTheme="minorHAnsi" w:hAnsiTheme="minorHAnsi" w:cstheme="minorHAnsi"/>
                      <w:sz w:val="18"/>
                      <w:szCs w:val="18"/>
                      <w:lang w:val="de-DE"/>
                    </w:rPr>
                  </w:pPr>
                  <w:r>
                    <w:rPr>
                      <w:rFonts w:asciiTheme="minorHAnsi" w:hAnsiTheme="minorHAnsi" w:cstheme="minorHAnsi"/>
                      <w:sz w:val="18"/>
                      <w:szCs w:val="18"/>
                    </w:rPr>
                    <w:t>50</w:t>
                  </w:r>
                  <w:r w:rsidRPr="00A04038">
                    <w:rPr>
                      <w:rFonts w:asciiTheme="minorHAnsi" w:hAnsiTheme="minorHAnsi" w:cstheme="minorHAnsi"/>
                      <w:sz w:val="18"/>
                      <w:szCs w:val="18"/>
                    </w:rPr>
                    <w:t>0</w:t>
                  </w:r>
                  <w:r>
                    <w:rPr>
                      <w:rFonts w:asciiTheme="minorHAnsi" w:hAnsiTheme="minorHAnsi" w:cstheme="minorHAnsi"/>
                      <w:sz w:val="18"/>
                      <w:szCs w:val="18"/>
                    </w:rPr>
                    <w:t>,00</w:t>
                  </w:r>
                  <w:r w:rsidRPr="00A04038">
                    <w:rPr>
                      <w:rFonts w:asciiTheme="minorHAnsi" w:hAnsiTheme="minorHAnsi" w:cstheme="minorHAnsi"/>
                      <w:sz w:val="18"/>
                      <w:szCs w:val="18"/>
                    </w:rPr>
                    <w:t xml:space="preserve"> ₺</w:t>
                  </w:r>
                </w:p>
              </w:tc>
            </w:tr>
            <w:tr w:rsidR="00BB0269" w:rsidRPr="00A04038" w14:paraId="26346FCA" w14:textId="77777777" w:rsidTr="00E51CAF">
              <w:trPr>
                <w:trHeight w:val="283"/>
              </w:trPr>
              <w:tc>
                <w:tcPr>
                  <w:tcW w:w="6973" w:type="dxa"/>
                  <w:noWrap/>
                </w:tcPr>
                <w:p w14:paraId="4464BC5C" w14:textId="77777777" w:rsidR="00BB0269" w:rsidRPr="00E51CAF"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Clostridial</w:t>
                  </w:r>
                  <w:proofErr w:type="spellEnd"/>
                  <w:r w:rsidRPr="00A04038">
                    <w:rPr>
                      <w:rFonts w:asciiTheme="minorHAnsi" w:hAnsiTheme="minorHAnsi" w:cstheme="minorHAnsi"/>
                      <w:color w:val="000000"/>
                      <w:sz w:val="18"/>
                      <w:szCs w:val="18"/>
                    </w:rPr>
                    <w:t xml:space="preserve"> Etkenlerin Teşhisi (PCR)</w:t>
                  </w:r>
                </w:p>
              </w:tc>
              <w:tc>
                <w:tcPr>
                  <w:tcW w:w="1560" w:type="dxa"/>
                  <w:shd w:val="clear" w:color="auto" w:fill="auto"/>
                  <w:noWrap/>
                  <w:vAlign w:val="bottom"/>
                  <w:hideMark/>
                </w:tcPr>
                <w:p w14:paraId="679AE990"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3CFF38D7" w14:textId="3BC28637"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75</w:t>
                  </w:r>
                  <w:r w:rsidR="00BB0269" w:rsidRPr="00A04038">
                    <w:rPr>
                      <w:rFonts w:asciiTheme="minorHAnsi" w:hAnsiTheme="minorHAnsi" w:cstheme="minorHAnsi"/>
                      <w:sz w:val="18"/>
                      <w:szCs w:val="18"/>
                    </w:rPr>
                    <w:t>0</w:t>
                  </w:r>
                  <w:r w:rsidR="00AA7D94">
                    <w:rPr>
                      <w:rFonts w:asciiTheme="minorHAnsi" w:hAnsiTheme="minorHAnsi" w:cstheme="minorHAnsi"/>
                      <w:sz w:val="18"/>
                      <w:szCs w:val="18"/>
                    </w:rPr>
                    <w:t>,00</w:t>
                  </w:r>
                  <w:r w:rsidR="00BB0269" w:rsidRPr="00A04038">
                    <w:rPr>
                      <w:rFonts w:asciiTheme="minorHAnsi" w:hAnsiTheme="minorHAnsi" w:cstheme="minorHAnsi"/>
                      <w:sz w:val="18"/>
                      <w:szCs w:val="18"/>
                    </w:rPr>
                    <w:t xml:space="preserve"> ₺</w:t>
                  </w:r>
                </w:p>
              </w:tc>
            </w:tr>
            <w:tr w:rsidR="00BB0269" w:rsidRPr="00A04038" w14:paraId="5400CA0D" w14:textId="77777777" w:rsidTr="00E51CAF">
              <w:trPr>
                <w:trHeight w:val="283"/>
              </w:trPr>
              <w:tc>
                <w:tcPr>
                  <w:tcW w:w="6973" w:type="dxa"/>
                  <w:noWrap/>
                </w:tcPr>
                <w:p w14:paraId="44B17080" w14:textId="77777777" w:rsidR="00BB0269" w:rsidRPr="00E51CAF"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Brucella</w:t>
                  </w:r>
                  <w:proofErr w:type="spellEnd"/>
                  <w:r w:rsidRPr="00A04038">
                    <w:rPr>
                      <w:rFonts w:asciiTheme="minorHAnsi" w:hAnsiTheme="minorHAnsi" w:cstheme="minorHAnsi"/>
                      <w:color w:val="000000"/>
                      <w:sz w:val="18"/>
                      <w:szCs w:val="18"/>
                    </w:rPr>
                    <w:t xml:space="preserve"> Etkenlerinin Teşhisi (PCR)</w:t>
                  </w:r>
                </w:p>
              </w:tc>
              <w:tc>
                <w:tcPr>
                  <w:tcW w:w="1560" w:type="dxa"/>
                  <w:shd w:val="clear" w:color="auto" w:fill="auto"/>
                  <w:noWrap/>
                  <w:vAlign w:val="bottom"/>
                  <w:hideMark/>
                </w:tcPr>
                <w:p w14:paraId="6635A95A"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r w:rsidRPr="00A04038">
                    <w:rPr>
                      <w:rFonts w:asciiTheme="minorHAnsi" w:eastAsia="Times New Roman" w:hAnsiTheme="minorHAnsi" w:cstheme="minorHAnsi"/>
                      <w:color w:val="000000"/>
                      <w:sz w:val="18"/>
                      <w:szCs w:val="18"/>
                      <w:lang w:eastAsia="en-US"/>
                    </w:rPr>
                    <w:t> </w:t>
                  </w:r>
                </w:p>
              </w:tc>
              <w:tc>
                <w:tcPr>
                  <w:tcW w:w="1559" w:type="dxa"/>
                  <w:noWrap/>
                </w:tcPr>
                <w:p w14:paraId="33AECD25" w14:textId="75C0189C"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75</w:t>
                  </w:r>
                  <w:r w:rsidRPr="00A04038">
                    <w:rPr>
                      <w:rFonts w:asciiTheme="minorHAnsi" w:hAnsiTheme="minorHAnsi" w:cstheme="minorHAnsi"/>
                      <w:sz w:val="18"/>
                      <w:szCs w:val="18"/>
                    </w:rPr>
                    <w:t>0</w:t>
                  </w:r>
                  <w:r>
                    <w:rPr>
                      <w:rFonts w:asciiTheme="minorHAnsi" w:hAnsiTheme="minorHAnsi" w:cstheme="minorHAnsi"/>
                      <w:sz w:val="18"/>
                      <w:szCs w:val="18"/>
                    </w:rPr>
                    <w:t>,00</w:t>
                  </w:r>
                  <w:r w:rsidRPr="00A04038">
                    <w:rPr>
                      <w:rFonts w:asciiTheme="minorHAnsi" w:hAnsiTheme="minorHAnsi" w:cstheme="minorHAnsi"/>
                      <w:sz w:val="18"/>
                      <w:szCs w:val="18"/>
                    </w:rPr>
                    <w:t xml:space="preserve"> ₺</w:t>
                  </w:r>
                </w:p>
              </w:tc>
            </w:tr>
            <w:tr w:rsidR="00BB0269" w:rsidRPr="00A04038" w14:paraId="3DD599DA" w14:textId="77777777" w:rsidTr="00E51CAF">
              <w:trPr>
                <w:trHeight w:val="283"/>
              </w:trPr>
              <w:tc>
                <w:tcPr>
                  <w:tcW w:w="6973" w:type="dxa"/>
                  <w:noWrap/>
                </w:tcPr>
                <w:p w14:paraId="3D5424BF" w14:textId="77777777" w:rsidR="00BB0269" w:rsidRPr="00A04038"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Salmonella</w:t>
                  </w:r>
                  <w:proofErr w:type="spellEnd"/>
                  <w:r w:rsidRPr="00A04038">
                    <w:rPr>
                      <w:rFonts w:asciiTheme="minorHAnsi" w:hAnsiTheme="minorHAnsi" w:cstheme="minorHAnsi"/>
                      <w:color w:val="000000"/>
                      <w:sz w:val="18"/>
                      <w:szCs w:val="18"/>
                    </w:rPr>
                    <w:t xml:space="preserve"> Etkenlerinin Teşhisi (PCR)</w:t>
                  </w:r>
                </w:p>
              </w:tc>
              <w:tc>
                <w:tcPr>
                  <w:tcW w:w="1560" w:type="dxa"/>
                  <w:shd w:val="clear" w:color="auto" w:fill="auto"/>
                  <w:noWrap/>
                  <w:vAlign w:val="bottom"/>
                  <w:hideMark/>
                </w:tcPr>
                <w:p w14:paraId="60128CED"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42B53C42" w14:textId="0B809781"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75</w:t>
                  </w:r>
                  <w:r w:rsidRPr="00A04038">
                    <w:rPr>
                      <w:rFonts w:asciiTheme="minorHAnsi" w:hAnsiTheme="minorHAnsi" w:cstheme="minorHAnsi"/>
                      <w:sz w:val="18"/>
                      <w:szCs w:val="18"/>
                    </w:rPr>
                    <w:t>0</w:t>
                  </w:r>
                  <w:r>
                    <w:rPr>
                      <w:rFonts w:asciiTheme="minorHAnsi" w:hAnsiTheme="minorHAnsi" w:cstheme="minorHAnsi"/>
                      <w:sz w:val="18"/>
                      <w:szCs w:val="18"/>
                    </w:rPr>
                    <w:t>,00</w:t>
                  </w:r>
                  <w:r w:rsidRPr="00A04038">
                    <w:rPr>
                      <w:rFonts w:asciiTheme="minorHAnsi" w:hAnsiTheme="minorHAnsi" w:cstheme="minorHAnsi"/>
                      <w:sz w:val="18"/>
                      <w:szCs w:val="18"/>
                    </w:rPr>
                    <w:t xml:space="preserve"> ₺</w:t>
                  </w:r>
                </w:p>
              </w:tc>
            </w:tr>
            <w:tr w:rsidR="00BB0269" w:rsidRPr="00A04038" w14:paraId="4B30F24B" w14:textId="77777777" w:rsidTr="00E51CAF">
              <w:trPr>
                <w:trHeight w:val="283"/>
              </w:trPr>
              <w:tc>
                <w:tcPr>
                  <w:tcW w:w="6973" w:type="dxa"/>
                  <w:noWrap/>
                </w:tcPr>
                <w:p w14:paraId="467C0CEC" w14:textId="77777777" w:rsidR="00BB0269" w:rsidRPr="00A04038"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Campylobacter</w:t>
                  </w:r>
                  <w:proofErr w:type="spellEnd"/>
                  <w:r w:rsidRPr="00A04038">
                    <w:rPr>
                      <w:rFonts w:asciiTheme="minorHAnsi" w:hAnsiTheme="minorHAnsi" w:cstheme="minorHAnsi"/>
                      <w:color w:val="000000"/>
                      <w:sz w:val="18"/>
                      <w:szCs w:val="18"/>
                    </w:rPr>
                    <w:t xml:space="preserve"> Etkenlerinin Teşhisi (PCR)</w:t>
                  </w:r>
                </w:p>
              </w:tc>
              <w:tc>
                <w:tcPr>
                  <w:tcW w:w="1560" w:type="dxa"/>
                  <w:shd w:val="clear" w:color="auto" w:fill="auto"/>
                  <w:noWrap/>
                  <w:vAlign w:val="bottom"/>
                  <w:hideMark/>
                </w:tcPr>
                <w:p w14:paraId="20089393"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04124014" w14:textId="584CE78B"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75</w:t>
                  </w:r>
                  <w:r w:rsidRPr="00A04038">
                    <w:rPr>
                      <w:rFonts w:asciiTheme="minorHAnsi" w:hAnsiTheme="minorHAnsi" w:cstheme="minorHAnsi"/>
                      <w:sz w:val="18"/>
                      <w:szCs w:val="18"/>
                    </w:rPr>
                    <w:t>0</w:t>
                  </w:r>
                  <w:r>
                    <w:rPr>
                      <w:rFonts w:asciiTheme="minorHAnsi" w:hAnsiTheme="minorHAnsi" w:cstheme="minorHAnsi"/>
                      <w:sz w:val="18"/>
                      <w:szCs w:val="18"/>
                    </w:rPr>
                    <w:t>,00</w:t>
                  </w:r>
                  <w:r w:rsidRPr="00A04038">
                    <w:rPr>
                      <w:rFonts w:asciiTheme="minorHAnsi" w:hAnsiTheme="minorHAnsi" w:cstheme="minorHAnsi"/>
                      <w:sz w:val="18"/>
                      <w:szCs w:val="18"/>
                    </w:rPr>
                    <w:t xml:space="preserve"> ₺</w:t>
                  </w:r>
                </w:p>
              </w:tc>
            </w:tr>
            <w:tr w:rsidR="00BB0269" w:rsidRPr="00A04038" w14:paraId="13EFE19B" w14:textId="77777777" w:rsidTr="00E51CAF">
              <w:trPr>
                <w:trHeight w:val="283"/>
              </w:trPr>
              <w:tc>
                <w:tcPr>
                  <w:tcW w:w="6973" w:type="dxa"/>
                  <w:noWrap/>
                  <w:hideMark/>
                </w:tcPr>
                <w:p w14:paraId="2FCBF579" w14:textId="77777777" w:rsidR="00BB0269" w:rsidRPr="00A04038" w:rsidRDefault="00BB0269" w:rsidP="00D947D8">
                  <w:pPr>
                    <w:spacing w:line="276" w:lineRule="auto"/>
                    <w:rPr>
                      <w:rFonts w:asciiTheme="minorHAnsi" w:hAnsiTheme="minorHAnsi" w:cstheme="minorHAnsi"/>
                      <w:color w:val="000000"/>
                      <w:sz w:val="18"/>
                      <w:szCs w:val="18"/>
                    </w:rPr>
                  </w:pPr>
                  <w:r w:rsidRPr="00A04038">
                    <w:rPr>
                      <w:rFonts w:asciiTheme="minorHAnsi" w:hAnsiTheme="minorHAnsi" w:cstheme="minorHAnsi"/>
                      <w:color w:val="000000"/>
                      <w:sz w:val="18"/>
                      <w:szCs w:val="18"/>
                    </w:rPr>
                    <w:t>Tüberküloz Teşhisi (PCR)</w:t>
                  </w:r>
                </w:p>
              </w:tc>
              <w:tc>
                <w:tcPr>
                  <w:tcW w:w="1560" w:type="dxa"/>
                  <w:shd w:val="clear" w:color="auto" w:fill="auto"/>
                  <w:noWrap/>
                  <w:vAlign w:val="bottom"/>
                  <w:hideMark/>
                </w:tcPr>
                <w:p w14:paraId="3E94EEB6"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r w:rsidRPr="00A04038">
                    <w:rPr>
                      <w:rFonts w:asciiTheme="minorHAnsi" w:eastAsia="Times New Roman" w:hAnsiTheme="minorHAnsi" w:cstheme="minorHAnsi"/>
                      <w:color w:val="000000"/>
                      <w:sz w:val="18"/>
                      <w:szCs w:val="18"/>
                      <w:lang w:eastAsia="en-US"/>
                    </w:rPr>
                    <w:t> </w:t>
                  </w:r>
                </w:p>
              </w:tc>
              <w:tc>
                <w:tcPr>
                  <w:tcW w:w="1559" w:type="dxa"/>
                  <w:noWrap/>
                </w:tcPr>
                <w:p w14:paraId="72968817" w14:textId="6A80A520"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75</w:t>
                  </w:r>
                  <w:r w:rsidRPr="00A04038">
                    <w:rPr>
                      <w:rFonts w:asciiTheme="minorHAnsi" w:hAnsiTheme="minorHAnsi" w:cstheme="minorHAnsi"/>
                      <w:sz w:val="18"/>
                      <w:szCs w:val="18"/>
                    </w:rPr>
                    <w:t>0</w:t>
                  </w:r>
                  <w:r>
                    <w:rPr>
                      <w:rFonts w:asciiTheme="minorHAnsi" w:hAnsiTheme="minorHAnsi" w:cstheme="minorHAnsi"/>
                      <w:sz w:val="18"/>
                      <w:szCs w:val="18"/>
                    </w:rPr>
                    <w:t>,00</w:t>
                  </w:r>
                  <w:r w:rsidRPr="00A04038">
                    <w:rPr>
                      <w:rFonts w:asciiTheme="minorHAnsi" w:hAnsiTheme="minorHAnsi" w:cstheme="minorHAnsi"/>
                      <w:sz w:val="18"/>
                      <w:szCs w:val="18"/>
                    </w:rPr>
                    <w:t xml:space="preserve"> ₺</w:t>
                  </w:r>
                </w:p>
              </w:tc>
            </w:tr>
            <w:tr w:rsidR="00BB0269" w:rsidRPr="00A04038" w14:paraId="5BD0AB68" w14:textId="77777777" w:rsidTr="00E51CAF">
              <w:trPr>
                <w:trHeight w:val="283"/>
              </w:trPr>
              <w:tc>
                <w:tcPr>
                  <w:tcW w:w="6973" w:type="dxa"/>
                  <w:noWrap/>
                </w:tcPr>
                <w:p w14:paraId="74AEA589" w14:textId="77777777" w:rsidR="00BB0269" w:rsidRPr="00A04038" w:rsidRDefault="00BB0269" w:rsidP="00D947D8">
                  <w:pPr>
                    <w:spacing w:line="276" w:lineRule="auto"/>
                    <w:rPr>
                      <w:rFonts w:asciiTheme="minorHAnsi" w:hAnsiTheme="minorHAnsi" w:cstheme="minorHAnsi"/>
                      <w:color w:val="000000"/>
                      <w:sz w:val="18"/>
                      <w:szCs w:val="18"/>
                    </w:rPr>
                  </w:pPr>
                  <w:r w:rsidRPr="00A04038">
                    <w:rPr>
                      <w:rFonts w:asciiTheme="minorHAnsi" w:hAnsiTheme="minorHAnsi" w:cstheme="minorHAnsi"/>
                      <w:color w:val="000000"/>
                      <w:sz w:val="18"/>
                      <w:szCs w:val="18"/>
                    </w:rPr>
                    <w:t>ILT Teşhisi (PCR)</w:t>
                  </w:r>
                </w:p>
              </w:tc>
              <w:tc>
                <w:tcPr>
                  <w:tcW w:w="1560" w:type="dxa"/>
                  <w:shd w:val="clear" w:color="auto" w:fill="auto"/>
                  <w:noWrap/>
                  <w:vAlign w:val="bottom"/>
                  <w:hideMark/>
                </w:tcPr>
                <w:p w14:paraId="6B117BBE" w14:textId="77777777" w:rsidR="00BB0269" w:rsidRPr="00A04038" w:rsidRDefault="00BB0269" w:rsidP="00D947D8">
                  <w:pPr>
                    <w:widowControl/>
                    <w:suppressAutoHyphens w:val="0"/>
                    <w:spacing w:line="276" w:lineRule="auto"/>
                    <w:rPr>
                      <w:rFonts w:asciiTheme="minorHAnsi" w:eastAsia="Times New Roman" w:hAnsiTheme="minorHAnsi" w:cstheme="minorHAnsi"/>
                      <w:color w:val="000000"/>
                      <w:sz w:val="18"/>
                      <w:szCs w:val="18"/>
                      <w:lang w:eastAsia="en-US"/>
                    </w:rPr>
                  </w:pPr>
                </w:p>
              </w:tc>
              <w:tc>
                <w:tcPr>
                  <w:tcW w:w="1559" w:type="dxa"/>
                  <w:noWrap/>
                </w:tcPr>
                <w:p w14:paraId="18C51559" w14:textId="48AC01C8"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75</w:t>
                  </w:r>
                  <w:r w:rsidRPr="00A04038">
                    <w:rPr>
                      <w:rFonts w:asciiTheme="minorHAnsi" w:hAnsiTheme="minorHAnsi" w:cstheme="minorHAnsi"/>
                      <w:sz w:val="18"/>
                      <w:szCs w:val="18"/>
                    </w:rPr>
                    <w:t>0</w:t>
                  </w:r>
                  <w:r>
                    <w:rPr>
                      <w:rFonts w:asciiTheme="minorHAnsi" w:hAnsiTheme="minorHAnsi" w:cstheme="minorHAnsi"/>
                      <w:sz w:val="18"/>
                      <w:szCs w:val="18"/>
                    </w:rPr>
                    <w:t>,00</w:t>
                  </w:r>
                  <w:r w:rsidRPr="00A04038">
                    <w:rPr>
                      <w:rFonts w:asciiTheme="minorHAnsi" w:hAnsiTheme="minorHAnsi" w:cstheme="minorHAnsi"/>
                      <w:sz w:val="18"/>
                      <w:szCs w:val="18"/>
                    </w:rPr>
                    <w:t xml:space="preserve"> ₺</w:t>
                  </w:r>
                </w:p>
              </w:tc>
            </w:tr>
            <w:tr w:rsidR="00BB0269" w:rsidRPr="00A04038" w14:paraId="68D2A584" w14:textId="77777777" w:rsidTr="00E51CAF">
              <w:trPr>
                <w:trHeight w:val="283"/>
              </w:trPr>
              <w:tc>
                <w:tcPr>
                  <w:tcW w:w="6973" w:type="dxa"/>
                  <w:noWrap/>
                </w:tcPr>
                <w:p w14:paraId="6F4C97D5" w14:textId="77777777" w:rsidR="00BB0269" w:rsidRPr="00A04038" w:rsidRDefault="00BB0269" w:rsidP="00D947D8">
                  <w:pPr>
                    <w:spacing w:line="276" w:lineRule="auto"/>
                    <w:rPr>
                      <w:rFonts w:asciiTheme="minorHAnsi" w:hAnsiTheme="minorHAnsi" w:cstheme="minorHAnsi"/>
                      <w:color w:val="000000"/>
                      <w:sz w:val="18"/>
                      <w:szCs w:val="18"/>
                    </w:rPr>
                  </w:pPr>
                  <w:r w:rsidRPr="00A04038">
                    <w:rPr>
                      <w:rFonts w:asciiTheme="minorHAnsi" w:hAnsiTheme="minorHAnsi" w:cstheme="minorHAnsi"/>
                      <w:color w:val="000000"/>
                      <w:sz w:val="18"/>
                      <w:szCs w:val="18"/>
                    </w:rPr>
                    <w:t>Basit Boyama</w:t>
                  </w:r>
                </w:p>
              </w:tc>
              <w:tc>
                <w:tcPr>
                  <w:tcW w:w="1560" w:type="dxa"/>
                  <w:shd w:val="clear" w:color="auto" w:fill="auto"/>
                  <w:noWrap/>
                  <w:vAlign w:val="bottom"/>
                  <w:hideMark/>
                </w:tcPr>
                <w:p w14:paraId="6869CB86"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3DB1CB57" w14:textId="40AF703B" w:rsidR="00BB0269" w:rsidRPr="00A04038" w:rsidRDefault="00242269"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10</w:t>
                  </w:r>
                  <w:r w:rsidR="003118C6">
                    <w:rPr>
                      <w:rFonts w:asciiTheme="minorHAnsi" w:hAnsiTheme="minorHAnsi" w:cstheme="minorHAnsi"/>
                      <w:sz w:val="18"/>
                      <w:szCs w:val="18"/>
                    </w:rPr>
                    <w:t>0</w:t>
                  </w:r>
                  <w:r w:rsidR="00AA7D94">
                    <w:rPr>
                      <w:rFonts w:asciiTheme="minorHAnsi" w:hAnsiTheme="minorHAnsi" w:cstheme="minorHAnsi"/>
                      <w:sz w:val="18"/>
                      <w:szCs w:val="18"/>
                    </w:rPr>
                    <w:t>,00</w:t>
                  </w:r>
                  <w:r w:rsidR="00BB0269" w:rsidRPr="00A04038">
                    <w:rPr>
                      <w:rFonts w:asciiTheme="minorHAnsi" w:hAnsiTheme="minorHAnsi" w:cstheme="minorHAnsi"/>
                      <w:sz w:val="18"/>
                      <w:szCs w:val="18"/>
                    </w:rPr>
                    <w:t xml:space="preserve"> ₺</w:t>
                  </w:r>
                </w:p>
              </w:tc>
            </w:tr>
            <w:tr w:rsidR="00BB0269" w:rsidRPr="00A04038" w14:paraId="3AAF09A4" w14:textId="77777777" w:rsidTr="00E51CAF">
              <w:trPr>
                <w:trHeight w:val="283"/>
              </w:trPr>
              <w:tc>
                <w:tcPr>
                  <w:tcW w:w="6973" w:type="dxa"/>
                  <w:noWrap/>
                  <w:hideMark/>
                </w:tcPr>
                <w:p w14:paraId="74249BC8" w14:textId="77777777" w:rsidR="00BB0269" w:rsidRPr="00A04038"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Zielh-nielsen</w:t>
                  </w:r>
                  <w:proofErr w:type="spellEnd"/>
                  <w:r w:rsidRPr="00A04038">
                    <w:rPr>
                      <w:rFonts w:asciiTheme="minorHAnsi" w:hAnsiTheme="minorHAnsi" w:cstheme="minorHAnsi"/>
                      <w:color w:val="000000"/>
                      <w:sz w:val="18"/>
                      <w:szCs w:val="18"/>
                    </w:rPr>
                    <w:t xml:space="preserve"> Boyama</w:t>
                  </w:r>
                </w:p>
              </w:tc>
              <w:tc>
                <w:tcPr>
                  <w:tcW w:w="1560" w:type="dxa"/>
                  <w:shd w:val="clear" w:color="auto" w:fill="auto"/>
                  <w:noWrap/>
                  <w:vAlign w:val="bottom"/>
                  <w:hideMark/>
                </w:tcPr>
                <w:p w14:paraId="3B7937E6"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hideMark/>
                </w:tcPr>
                <w:p w14:paraId="3462504A" w14:textId="09B90B96" w:rsidR="00BB0269" w:rsidRPr="00A04038" w:rsidRDefault="00242269"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15</w:t>
                  </w:r>
                  <w:r w:rsidR="00BB0269" w:rsidRPr="00A04038">
                    <w:rPr>
                      <w:rFonts w:asciiTheme="minorHAnsi" w:hAnsiTheme="minorHAnsi" w:cstheme="minorHAnsi"/>
                      <w:sz w:val="18"/>
                      <w:szCs w:val="18"/>
                    </w:rPr>
                    <w:t>0</w:t>
                  </w:r>
                  <w:r w:rsidR="00AA7D94">
                    <w:rPr>
                      <w:rFonts w:asciiTheme="minorHAnsi" w:hAnsiTheme="minorHAnsi" w:cstheme="minorHAnsi"/>
                      <w:sz w:val="18"/>
                      <w:szCs w:val="18"/>
                    </w:rPr>
                    <w:t>,00</w:t>
                  </w:r>
                  <w:r w:rsidR="00BB0269" w:rsidRPr="00A04038">
                    <w:rPr>
                      <w:rFonts w:asciiTheme="minorHAnsi" w:hAnsiTheme="minorHAnsi" w:cstheme="minorHAnsi"/>
                      <w:sz w:val="18"/>
                      <w:szCs w:val="18"/>
                    </w:rPr>
                    <w:t xml:space="preserve"> ₺</w:t>
                  </w:r>
                </w:p>
              </w:tc>
            </w:tr>
            <w:tr w:rsidR="00BB0269" w:rsidRPr="00A04038" w14:paraId="52E271A5" w14:textId="77777777" w:rsidTr="00E51CAF">
              <w:trPr>
                <w:trHeight w:val="283"/>
              </w:trPr>
              <w:tc>
                <w:tcPr>
                  <w:tcW w:w="6973" w:type="dxa"/>
                  <w:noWrap/>
                  <w:hideMark/>
                </w:tcPr>
                <w:p w14:paraId="68119B7D" w14:textId="77777777" w:rsidR="00BB0269" w:rsidRPr="00A04038"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Giemsa</w:t>
                  </w:r>
                  <w:proofErr w:type="spellEnd"/>
                  <w:r w:rsidRPr="00A04038">
                    <w:rPr>
                      <w:rFonts w:asciiTheme="minorHAnsi" w:hAnsiTheme="minorHAnsi" w:cstheme="minorHAnsi"/>
                      <w:color w:val="000000"/>
                      <w:sz w:val="18"/>
                      <w:szCs w:val="18"/>
                    </w:rPr>
                    <w:t xml:space="preserve"> Boyama</w:t>
                  </w:r>
                </w:p>
              </w:tc>
              <w:tc>
                <w:tcPr>
                  <w:tcW w:w="1560" w:type="dxa"/>
                  <w:shd w:val="clear" w:color="auto" w:fill="auto"/>
                  <w:noWrap/>
                  <w:vAlign w:val="bottom"/>
                  <w:hideMark/>
                </w:tcPr>
                <w:p w14:paraId="0686EC1F"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r w:rsidRPr="00A04038">
                    <w:rPr>
                      <w:rFonts w:asciiTheme="minorHAnsi" w:eastAsia="Times New Roman" w:hAnsiTheme="minorHAnsi" w:cstheme="minorHAnsi"/>
                      <w:color w:val="000000"/>
                      <w:sz w:val="18"/>
                      <w:szCs w:val="18"/>
                      <w:lang w:eastAsia="en-US"/>
                    </w:rPr>
                    <w:t> </w:t>
                  </w:r>
                </w:p>
              </w:tc>
              <w:tc>
                <w:tcPr>
                  <w:tcW w:w="1559" w:type="dxa"/>
                  <w:noWrap/>
                  <w:hideMark/>
                </w:tcPr>
                <w:p w14:paraId="011D0F59" w14:textId="274612C8" w:rsidR="00BB0269" w:rsidRPr="00A04038" w:rsidRDefault="00242269"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10</w:t>
                  </w:r>
                  <w:r w:rsidR="00BB0269" w:rsidRPr="00A04038">
                    <w:rPr>
                      <w:rFonts w:asciiTheme="minorHAnsi" w:hAnsiTheme="minorHAnsi" w:cstheme="minorHAnsi"/>
                      <w:sz w:val="18"/>
                      <w:szCs w:val="18"/>
                    </w:rPr>
                    <w:t>0</w:t>
                  </w:r>
                  <w:r w:rsidR="00AA7D94">
                    <w:rPr>
                      <w:rFonts w:asciiTheme="minorHAnsi" w:hAnsiTheme="minorHAnsi" w:cstheme="minorHAnsi"/>
                      <w:sz w:val="18"/>
                      <w:szCs w:val="18"/>
                    </w:rPr>
                    <w:t>,00</w:t>
                  </w:r>
                  <w:r w:rsidR="00BB0269" w:rsidRPr="00A04038">
                    <w:rPr>
                      <w:rFonts w:asciiTheme="minorHAnsi" w:hAnsiTheme="minorHAnsi" w:cstheme="minorHAnsi"/>
                      <w:sz w:val="18"/>
                      <w:szCs w:val="18"/>
                    </w:rPr>
                    <w:t xml:space="preserve"> ₺</w:t>
                  </w:r>
                </w:p>
              </w:tc>
            </w:tr>
            <w:tr w:rsidR="00BB0269" w:rsidRPr="00A04038" w14:paraId="614B6BFC" w14:textId="77777777" w:rsidTr="00E51CAF">
              <w:trPr>
                <w:trHeight w:val="283"/>
              </w:trPr>
              <w:tc>
                <w:tcPr>
                  <w:tcW w:w="6973" w:type="dxa"/>
                  <w:noWrap/>
                  <w:hideMark/>
                </w:tcPr>
                <w:p w14:paraId="542E9624" w14:textId="77777777" w:rsidR="00BB0269" w:rsidRPr="00A04038" w:rsidRDefault="00BB0269" w:rsidP="00D947D8">
                  <w:pPr>
                    <w:spacing w:line="276" w:lineRule="auto"/>
                    <w:rPr>
                      <w:rFonts w:asciiTheme="minorHAnsi" w:hAnsiTheme="minorHAnsi" w:cstheme="minorHAnsi"/>
                      <w:color w:val="000000"/>
                      <w:sz w:val="18"/>
                      <w:szCs w:val="18"/>
                    </w:rPr>
                  </w:pPr>
                  <w:r w:rsidRPr="00A04038">
                    <w:rPr>
                      <w:rFonts w:asciiTheme="minorHAnsi" w:hAnsiTheme="minorHAnsi" w:cstheme="minorHAnsi"/>
                      <w:color w:val="000000"/>
                      <w:sz w:val="18"/>
                      <w:szCs w:val="18"/>
                    </w:rPr>
                    <w:t>Mantar Boyama</w:t>
                  </w:r>
                </w:p>
              </w:tc>
              <w:tc>
                <w:tcPr>
                  <w:tcW w:w="1560" w:type="dxa"/>
                  <w:shd w:val="clear" w:color="auto" w:fill="auto"/>
                  <w:noWrap/>
                  <w:vAlign w:val="bottom"/>
                  <w:hideMark/>
                </w:tcPr>
                <w:p w14:paraId="1A42C829"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hideMark/>
                </w:tcPr>
                <w:p w14:paraId="0F0581A6" w14:textId="4FEF766F" w:rsidR="00BB0269" w:rsidRPr="00A04038" w:rsidRDefault="00242269"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10</w:t>
                  </w:r>
                  <w:r w:rsidR="00BB0269" w:rsidRPr="00A04038">
                    <w:rPr>
                      <w:rFonts w:asciiTheme="minorHAnsi" w:hAnsiTheme="minorHAnsi" w:cstheme="minorHAnsi"/>
                      <w:sz w:val="18"/>
                      <w:szCs w:val="18"/>
                    </w:rPr>
                    <w:t>0</w:t>
                  </w:r>
                  <w:r w:rsidR="00AA7D94">
                    <w:rPr>
                      <w:rFonts w:asciiTheme="minorHAnsi" w:hAnsiTheme="minorHAnsi" w:cstheme="minorHAnsi"/>
                      <w:sz w:val="18"/>
                      <w:szCs w:val="18"/>
                    </w:rPr>
                    <w:t xml:space="preserve">,00 </w:t>
                  </w:r>
                  <w:r w:rsidR="00BB0269" w:rsidRPr="00A04038">
                    <w:rPr>
                      <w:rFonts w:asciiTheme="minorHAnsi" w:hAnsiTheme="minorHAnsi" w:cstheme="minorHAnsi"/>
                      <w:sz w:val="18"/>
                      <w:szCs w:val="18"/>
                    </w:rPr>
                    <w:t>₺</w:t>
                  </w:r>
                </w:p>
              </w:tc>
            </w:tr>
            <w:tr w:rsidR="00242269" w:rsidRPr="00A04038" w14:paraId="4D3DB1FC" w14:textId="77777777" w:rsidTr="00E51CAF">
              <w:trPr>
                <w:trHeight w:val="283"/>
              </w:trPr>
              <w:tc>
                <w:tcPr>
                  <w:tcW w:w="6973" w:type="dxa"/>
                  <w:noWrap/>
                </w:tcPr>
                <w:p w14:paraId="048E9A42" w14:textId="22132DA6" w:rsidR="00242269" w:rsidRPr="00A04038" w:rsidRDefault="00242269" w:rsidP="00D947D8">
                  <w:pPr>
                    <w:spacing w:line="276" w:lineRule="auto"/>
                    <w:rPr>
                      <w:rFonts w:asciiTheme="minorHAnsi" w:hAnsiTheme="minorHAnsi" w:cstheme="minorHAnsi"/>
                      <w:color w:val="000000"/>
                      <w:sz w:val="18"/>
                      <w:szCs w:val="18"/>
                    </w:rPr>
                  </w:pPr>
                  <w:proofErr w:type="spellStart"/>
                  <w:r w:rsidRPr="00242269">
                    <w:rPr>
                      <w:rFonts w:asciiTheme="minorHAnsi" w:hAnsiTheme="minorHAnsi" w:cstheme="minorHAnsi"/>
                      <w:color w:val="000000"/>
                      <w:sz w:val="18"/>
                      <w:szCs w:val="18"/>
                    </w:rPr>
                    <w:t>Salmonella</w:t>
                  </w:r>
                  <w:proofErr w:type="spellEnd"/>
                  <w:r w:rsidRPr="00242269">
                    <w:rPr>
                      <w:rFonts w:asciiTheme="minorHAnsi" w:hAnsiTheme="minorHAnsi" w:cstheme="minorHAnsi"/>
                      <w:color w:val="000000"/>
                      <w:sz w:val="18"/>
                      <w:szCs w:val="18"/>
                    </w:rPr>
                    <w:t xml:space="preserve"> (sığır, koyun, kanatlı LAT)</w:t>
                  </w:r>
                </w:p>
              </w:tc>
              <w:tc>
                <w:tcPr>
                  <w:tcW w:w="1560" w:type="dxa"/>
                  <w:shd w:val="clear" w:color="auto" w:fill="auto"/>
                  <w:noWrap/>
                  <w:vAlign w:val="bottom"/>
                </w:tcPr>
                <w:p w14:paraId="6DC09C08" w14:textId="77777777" w:rsidR="00242269" w:rsidRPr="00A04038" w:rsidRDefault="00242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112ED8BE" w14:textId="47DE364A" w:rsidR="00242269" w:rsidRDefault="00242269"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10</w:t>
                  </w:r>
                  <w:r w:rsidRPr="00A04038">
                    <w:rPr>
                      <w:rFonts w:asciiTheme="minorHAnsi" w:hAnsiTheme="minorHAnsi" w:cstheme="minorHAnsi"/>
                      <w:sz w:val="18"/>
                      <w:szCs w:val="18"/>
                    </w:rPr>
                    <w:t>0</w:t>
                  </w:r>
                  <w:r>
                    <w:rPr>
                      <w:rFonts w:asciiTheme="minorHAnsi" w:hAnsiTheme="minorHAnsi" w:cstheme="minorHAnsi"/>
                      <w:sz w:val="18"/>
                      <w:szCs w:val="18"/>
                    </w:rPr>
                    <w:t xml:space="preserve">,00 </w:t>
                  </w:r>
                  <w:r w:rsidRPr="00A04038">
                    <w:rPr>
                      <w:rFonts w:asciiTheme="minorHAnsi" w:hAnsiTheme="minorHAnsi" w:cstheme="minorHAnsi"/>
                      <w:sz w:val="18"/>
                      <w:szCs w:val="18"/>
                    </w:rPr>
                    <w:t>₺</w:t>
                  </w:r>
                </w:p>
              </w:tc>
            </w:tr>
            <w:tr w:rsidR="00242269" w:rsidRPr="00A04038" w14:paraId="3CCD81CE" w14:textId="77777777" w:rsidTr="00E51CAF">
              <w:trPr>
                <w:trHeight w:val="283"/>
              </w:trPr>
              <w:tc>
                <w:tcPr>
                  <w:tcW w:w="6973" w:type="dxa"/>
                  <w:noWrap/>
                </w:tcPr>
                <w:p w14:paraId="75EE899D" w14:textId="7513CD7A" w:rsidR="00242269" w:rsidRPr="00A04038" w:rsidRDefault="00242269" w:rsidP="00D947D8">
                  <w:pPr>
                    <w:spacing w:line="276" w:lineRule="auto"/>
                    <w:rPr>
                      <w:rFonts w:asciiTheme="minorHAnsi" w:hAnsiTheme="minorHAnsi" w:cstheme="minorHAnsi"/>
                      <w:color w:val="000000"/>
                      <w:sz w:val="18"/>
                      <w:szCs w:val="18"/>
                    </w:rPr>
                  </w:pPr>
                  <w:proofErr w:type="spellStart"/>
                  <w:r w:rsidRPr="00242269">
                    <w:rPr>
                      <w:rFonts w:asciiTheme="minorHAnsi" w:hAnsiTheme="minorHAnsi" w:cstheme="minorHAnsi"/>
                      <w:color w:val="000000"/>
                      <w:sz w:val="18"/>
                      <w:szCs w:val="18"/>
                    </w:rPr>
                    <w:t>Listeria</w:t>
                  </w:r>
                  <w:proofErr w:type="spellEnd"/>
                  <w:r w:rsidRPr="00242269">
                    <w:rPr>
                      <w:rFonts w:asciiTheme="minorHAnsi" w:hAnsiTheme="minorHAnsi" w:cstheme="minorHAnsi"/>
                      <w:color w:val="000000"/>
                      <w:sz w:val="18"/>
                      <w:szCs w:val="18"/>
                    </w:rPr>
                    <w:t xml:space="preserve"> (sığır, koyun, köpek, SAT)</w:t>
                  </w:r>
                </w:p>
              </w:tc>
              <w:tc>
                <w:tcPr>
                  <w:tcW w:w="1560" w:type="dxa"/>
                  <w:shd w:val="clear" w:color="auto" w:fill="auto"/>
                  <w:noWrap/>
                  <w:vAlign w:val="bottom"/>
                </w:tcPr>
                <w:p w14:paraId="5B224AAA" w14:textId="77777777" w:rsidR="00242269" w:rsidRPr="00A04038" w:rsidRDefault="00242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4D9734B2" w14:textId="20FFBD2A" w:rsidR="00242269" w:rsidRDefault="00242269" w:rsidP="00651BE7">
                  <w:pPr>
                    <w:spacing w:line="276" w:lineRule="auto"/>
                    <w:jc w:val="center"/>
                    <w:rPr>
                      <w:rFonts w:asciiTheme="minorHAnsi" w:hAnsiTheme="minorHAnsi" w:cstheme="minorHAnsi"/>
                      <w:sz w:val="18"/>
                      <w:szCs w:val="18"/>
                    </w:rPr>
                  </w:pPr>
                  <w:r>
                    <w:rPr>
                      <w:rFonts w:asciiTheme="minorHAnsi" w:hAnsiTheme="minorHAnsi" w:cstheme="minorHAnsi"/>
                      <w:sz w:val="18"/>
                      <w:szCs w:val="18"/>
                    </w:rPr>
                    <w:t>1</w:t>
                  </w:r>
                  <w:r w:rsidR="00651BE7">
                    <w:rPr>
                      <w:rFonts w:asciiTheme="minorHAnsi" w:hAnsiTheme="minorHAnsi" w:cstheme="minorHAnsi"/>
                      <w:sz w:val="18"/>
                      <w:szCs w:val="18"/>
                    </w:rPr>
                    <w:t>5</w:t>
                  </w:r>
                  <w:r w:rsidRPr="00A04038">
                    <w:rPr>
                      <w:rFonts w:asciiTheme="minorHAnsi" w:hAnsiTheme="minorHAnsi" w:cstheme="minorHAnsi"/>
                      <w:sz w:val="18"/>
                      <w:szCs w:val="18"/>
                    </w:rPr>
                    <w:t>0</w:t>
                  </w:r>
                  <w:r>
                    <w:rPr>
                      <w:rFonts w:asciiTheme="minorHAnsi" w:hAnsiTheme="minorHAnsi" w:cstheme="minorHAnsi"/>
                      <w:sz w:val="18"/>
                      <w:szCs w:val="18"/>
                    </w:rPr>
                    <w:t xml:space="preserve">,00 </w:t>
                  </w:r>
                  <w:r w:rsidRPr="00A04038">
                    <w:rPr>
                      <w:rFonts w:asciiTheme="minorHAnsi" w:hAnsiTheme="minorHAnsi" w:cstheme="minorHAnsi"/>
                      <w:sz w:val="18"/>
                      <w:szCs w:val="18"/>
                    </w:rPr>
                    <w:t>₺</w:t>
                  </w:r>
                </w:p>
              </w:tc>
            </w:tr>
            <w:tr w:rsidR="00242269" w:rsidRPr="00A04038" w14:paraId="3AA1126B" w14:textId="77777777" w:rsidTr="00E51CAF">
              <w:trPr>
                <w:trHeight w:val="283"/>
              </w:trPr>
              <w:tc>
                <w:tcPr>
                  <w:tcW w:w="6973" w:type="dxa"/>
                  <w:noWrap/>
                </w:tcPr>
                <w:p w14:paraId="5832EFF3" w14:textId="6A589FDF" w:rsidR="00242269" w:rsidRPr="00242269" w:rsidRDefault="00242269" w:rsidP="00D947D8">
                  <w:pPr>
                    <w:spacing w:line="276" w:lineRule="auto"/>
                    <w:rPr>
                      <w:rFonts w:asciiTheme="minorHAnsi" w:hAnsiTheme="minorHAnsi" w:cstheme="minorHAnsi"/>
                      <w:color w:val="000000"/>
                      <w:sz w:val="18"/>
                      <w:szCs w:val="18"/>
                    </w:rPr>
                  </w:pPr>
                  <w:proofErr w:type="spellStart"/>
                  <w:r w:rsidRPr="00242269">
                    <w:rPr>
                      <w:rFonts w:asciiTheme="minorHAnsi" w:hAnsiTheme="minorHAnsi" w:cstheme="minorHAnsi"/>
                      <w:color w:val="000000"/>
                      <w:sz w:val="18"/>
                      <w:szCs w:val="18"/>
                    </w:rPr>
                    <w:t>Mycoplasma</w:t>
                  </w:r>
                  <w:proofErr w:type="spellEnd"/>
                  <w:r w:rsidRPr="00242269">
                    <w:rPr>
                      <w:rFonts w:asciiTheme="minorHAnsi" w:hAnsiTheme="minorHAnsi" w:cstheme="minorHAnsi"/>
                      <w:color w:val="000000"/>
                      <w:sz w:val="18"/>
                      <w:szCs w:val="18"/>
                    </w:rPr>
                    <w:t xml:space="preserve"> (</w:t>
                  </w:r>
                  <w:proofErr w:type="spellStart"/>
                  <w:proofErr w:type="gramStart"/>
                  <w:r w:rsidRPr="00242269">
                    <w:rPr>
                      <w:rFonts w:asciiTheme="minorHAnsi" w:hAnsiTheme="minorHAnsi" w:cstheme="minorHAnsi"/>
                      <w:color w:val="000000"/>
                      <w:sz w:val="18"/>
                      <w:szCs w:val="18"/>
                    </w:rPr>
                    <w:t>kanatlı,MG</w:t>
                  </w:r>
                  <w:proofErr w:type="spellEnd"/>
                  <w:proofErr w:type="gramEnd"/>
                  <w:r w:rsidRPr="00242269">
                    <w:rPr>
                      <w:rFonts w:asciiTheme="minorHAnsi" w:hAnsiTheme="minorHAnsi" w:cstheme="minorHAnsi"/>
                      <w:color w:val="000000"/>
                      <w:sz w:val="18"/>
                      <w:szCs w:val="18"/>
                    </w:rPr>
                    <w:t>, LAT)</w:t>
                  </w:r>
                </w:p>
              </w:tc>
              <w:tc>
                <w:tcPr>
                  <w:tcW w:w="1560" w:type="dxa"/>
                  <w:shd w:val="clear" w:color="auto" w:fill="auto"/>
                  <w:noWrap/>
                  <w:vAlign w:val="bottom"/>
                </w:tcPr>
                <w:p w14:paraId="352C2009" w14:textId="77777777" w:rsidR="00242269" w:rsidRPr="00A04038" w:rsidRDefault="00242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78D5BC2D" w14:textId="7D09499D" w:rsidR="00242269"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15</w:t>
                  </w:r>
                  <w:r w:rsidR="00242269" w:rsidRPr="00A04038">
                    <w:rPr>
                      <w:rFonts w:asciiTheme="minorHAnsi" w:hAnsiTheme="minorHAnsi" w:cstheme="minorHAnsi"/>
                      <w:sz w:val="18"/>
                      <w:szCs w:val="18"/>
                    </w:rPr>
                    <w:t>0</w:t>
                  </w:r>
                  <w:r w:rsidR="00242269">
                    <w:rPr>
                      <w:rFonts w:asciiTheme="minorHAnsi" w:hAnsiTheme="minorHAnsi" w:cstheme="minorHAnsi"/>
                      <w:sz w:val="18"/>
                      <w:szCs w:val="18"/>
                    </w:rPr>
                    <w:t xml:space="preserve">,00 </w:t>
                  </w:r>
                  <w:r w:rsidR="00242269" w:rsidRPr="00A04038">
                    <w:rPr>
                      <w:rFonts w:asciiTheme="minorHAnsi" w:hAnsiTheme="minorHAnsi" w:cstheme="minorHAnsi"/>
                      <w:sz w:val="18"/>
                      <w:szCs w:val="18"/>
                    </w:rPr>
                    <w:t>₺</w:t>
                  </w:r>
                </w:p>
              </w:tc>
            </w:tr>
            <w:tr w:rsidR="00BB0269" w:rsidRPr="00A04038" w14:paraId="7E16025C" w14:textId="77777777" w:rsidTr="00E51CAF">
              <w:trPr>
                <w:trHeight w:val="283"/>
              </w:trPr>
              <w:tc>
                <w:tcPr>
                  <w:tcW w:w="6973" w:type="dxa"/>
                  <w:noWrap/>
                </w:tcPr>
                <w:p w14:paraId="257A829B" w14:textId="6E8075D7" w:rsidR="00242269" w:rsidRPr="00A04038" w:rsidRDefault="00BB0269" w:rsidP="00D947D8">
                  <w:pPr>
                    <w:spacing w:line="276" w:lineRule="auto"/>
                    <w:rPr>
                      <w:rFonts w:asciiTheme="minorHAnsi" w:hAnsiTheme="minorHAnsi" w:cstheme="minorHAnsi"/>
                      <w:color w:val="000000"/>
                      <w:sz w:val="18"/>
                      <w:szCs w:val="18"/>
                    </w:rPr>
                  </w:pPr>
                  <w:proofErr w:type="spellStart"/>
                  <w:r w:rsidRPr="00A04038">
                    <w:rPr>
                      <w:rFonts w:asciiTheme="minorHAnsi" w:hAnsiTheme="minorHAnsi" w:cstheme="minorHAnsi"/>
                      <w:color w:val="000000"/>
                      <w:sz w:val="18"/>
                      <w:szCs w:val="18"/>
                    </w:rPr>
                    <w:t>Papillomatozis</w:t>
                  </w:r>
                  <w:proofErr w:type="spellEnd"/>
                  <w:r w:rsidRPr="00A04038">
                    <w:rPr>
                      <w:rFonts w:asciiTheme="minorHAnsi" w:hAnsiTheme="minorHAnsi" w:cstheme="minorHAnsi"/>
                      <w:color w:val="000000"/>
                      <w:sz w:val="18"/>
                      <w:szCs w:val="18"/>
                    </w:rPr>
                    <w:t xml:space="preserve"> </w:t>
                  </w:r>
                  <w:proofErr w:type="spellStart"/>
                  <w:r w:rsidRPr="00A04038">
                    <w:rPr>
                      <w:rFonts w:asciiTheme="minorHAnsi" w:hAnsiTheme="minorHAnsi" w:cstheme="minorHAnsi"/>
                      <w:color w:val="000000"/>
                      <w:sz w:val="18"/>
                      <w:szCs w:val="18"/>
                    </w:rPr>
                    <w:t>vb</w:t>
                  </w:r>
                  <w:proofErr w:type="spellEnd"/>
                  <w:r w:rsidRPr="00A04038">
                    <w:rPr>
                      <w:rFonts w:asciiTheme="minorHAnsi" w:hAnsiTheme="minorHAnsi" w:cstheme="minorHAnsi"/>
                      <w:color w:val="000000"/>
                      <w:sz w:val="18"/>
                      <w:szCs w:val="18"/>
                    </w:rPr>
                    <w:t xml:space="preserve"> </w:t>
                  </w:r>
                  <w:proofErr w:type="spellStart"/>
                  <w:r w:rsidRPr="00A04038">
                    <w:rPr>
                      <w:rFonts w:asciiTheme="minorHAnsi" w:hAnsiTheme="minorHAnsi" w:cstheme="minorHAnsi"/>
                      <w:color w:val="000000"/>
                      <w:sz w:val="18"/>
                      <w:szCs w:val="18"/>
                    </w:rPr>
                    <w:t>otojen</w:t>
                  </w:r>
                  <w:proofErr w:type="spellEnd"/>
                  <w:r w:rsidRPr="00A04038">
                    <w:rPr>
                      <w:rFonts w:asciiTheme="minorHAnsi" w:hAnsiTheme="minorHAnsi" w:cstheme="minorHAnsi"/>
                      <w:color w:val="000000"/>
                      <w:sz w:val="18"/>
                      <w:szCs w:val="18"/>
                    </w:rPr>
                    <w:t xml:space="preserve"> aşı, tek hayvan için</w:t>
                  </w:r>
                </w:p>
              </w:tc>
              <w:tc>
                <w:tcPr>
                  <w:tcW w:w="1560" w:type="dxa"/>
                  <w:shd w:val="clear" w:color="auto" w:fill="auto"/>
                  <w:noWrap/>
                  <w:vAlign w:val="bottom"/>
                </w:tcPr>
                <w:p w14:paraId="67F148E7" w14:textId="77777777" w:rsidR="00BB0269" w:rsidRPr="00A04038" w:rsidRDefault="00BB0269" w:rsidP="00D947D8">
                  <w:pPr>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2E86A288" w14:textId="5ED9D142"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75</w:t>
                  </w:r>
                  <w:r w:rsidR="00BB0269" w:rsidRPr="00A04038">
                    <w:rPr>
                      <w:rFonts w:asciiTheme="minorHAnsi" w:hAnsiTheme="minorHAnsi" w:cstheme="minorHAnsi"/>
                      <w:sz w:val="18"/>
                      <w:szCs w:val="18"/>
                    </w:rPr>
                    <w:t>0</w:t>
                  </w:r>
                  <w:r w:rsidR="00AA7D94">
                    <w:rPr>
                      <w:rFonts w:asciiTheme="minorHAnsi" w:hAnsiTheme="minorHAnsi" w:cstheme="minorHAnsi"/>
                      <w:sz w:val="18"/>
                      <w:szCs w:val="18"/>
                    </w:rPr>
                    <w:t>,00</w:t>
                  </w:r>
                  <w:r w:rsidR="00BB0269" w:rsidRPr="00A04038">
                    <w:rPr>
                      <w:rFonts w:asciiTheme="minorHAnsi" w:hAnsiTheme="minorHAnsi" w:cstheme="minorHAnsi"/>
                      <w:sz w:val="18"/>
                      <w:szCs w:val="18"/>
                    </w:rPr>
                    <w:t xml:space="preserve"> ₺</w:t>
                  </w:r>
                </w:p>
              </w:tc>
            </w:tr>
            <w:tr w:rsidR="00BB0269" w:rsidRPr="00A04038" w14:paraId="7880D2EC" w14:textId="77777777" w:rsidTr="00E51CAF">
              <w:trPr>
                <w:trHeight w:val="283"/>
              </w:trPr>
              <w:tc>
                <w:tcPr>
                  <w:tcW w:w="6973" w:type="dxa"/>
                  <w:noWrap/>
                </w:tcPr>
                <w:p w14:paraId="2D658426" w14:textId="77777777" w:rsidR="00BB0269" w:rsidRPr="00E51CAF" w:rsidRDefault="00BB0269" w:rsidP="00E51CAF">
                  <w:pPr>
                    <w:spacing w:line="276" w:lineRule="auto"/>
                    <w:rPr>
                      <w:rFonts w:asciiTheme="minorHAnsi" w:hAnsiTheme="minorHAnsi" w:cstheme="minorHAnsi"/>
                      <w:color w:val="000000"/>
                      <w:sz w:val="18"/>
                      <w:szCs w:val="18"/>
                    </w:rPr>
                  </w:pPr>
                  <w:r w:rsidRPr="00A04038">
                    <w:rPr>
                      <w:rFonts w:asciiTheme="minorHAnsi" w:hAnsiTheme="minorHAnsi" w:cstheme="minorHAnsi"/>
                      <w:color w:val="000000"/>
                      <w:sz w:val="18"/>
                      <w:szCs w:val="18"/>
                    </w:rPr>
                    <w:t>Sürü sağlığı danışmanlığı (küçük işletme)</w:t>
                  </w:r>
                </w:p>
              </w:tc>
              <w:tc>
                <w:tcPr>
                  <w:tcW w:w="1560" w:type="dxa"/>
                  <w:shd w:val="clear" w:color="auto" w:fill="auto"/>
                  <w:noWrap/>
                  <w:vAlign w:val="bottom"/>
                </w:tcPr>
                <w:p w14:paraId="2A8B820B"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4508AA7A" w14:textId="0A55FF86"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5</w:t>
                  </w:r>
                  <w:r w:rsidR="00242269">
                    <w:rPr>
                      <w:rFonts w:asciiTheme="minorHAnsi" w:hAnsiTheme="minorHAnsi" w:cstheme="minorHAnsi"/>
                      <w:sz w:val="18"/>
                      <w:szCs w:val="18"/>
                    </w:rPr>
                    <w:t>0</w:t>
                  </w:r>
                  <w:r w:rsidR="00402FF5">
                    <w:rPr>
                      <w:rFonts w:asciiTheme="minorHAnsi" w:hAnsiTheme="minorHAnsi" w:cstheme="minorHAnsi"/>
                      <w:sz w:val="18"/>
                      <w:szCs w:val="18"/>
                    </w:rPr>
                    <w:t>0</w:t>
                  </w:r>
                  <w:r w:rsidR="00AA7D94">
                    <w:rPr>
                      <w:rFonts w:asciiTheme="minorHAnsi" w:hAnsiTheme="minorHAnsi" w:cstheme="minorHAnsi"/>
                      <w:sz w:val="18"/>
                      <w:szCs w:val="18"/>
                    </w:rPr>
                    <w:t>,00</w:t>
                  </w:r>
                  <w:r w:rsidR="00BB0269" w:rsidRPr="00A04038">
                    <w:rPr>
                      <w:rFonts w:asciiTheme="minorHAnsi" w:hAnsiTheme="minorHAnsi" w:cstheme="minorHAnsi"/>
                      <w:sz w:val="18"/>
                      <w:szCs w:val="18"/>
                    </w:rPr>
                    <w:t xml:space="preserve"> ₺</w:t>
                  </w:r>
                </w:p>
              </w:tc>
            </w:tr>
            <w:tr w:rsidR="00BB0269" w:rsidRPr="00A04038" w14:paraId="5A799FCD" w14:textId="77777777" w:rsidTr="00E51CAF">
              <w:trPr>
                <w:trHeight w:val="283"/>
              </w:trPr>
              <w:tc>
                <w:tcPr>
                  <w:tcW w:w="6973" w:type="dxa"/>
                  <w:noWrap/>
                </w:tcPr>
                <w:p w14:paraId="0128A851" w14:textId="77777777" w:rsidR="00BB0269" w:rsidRPr="00E51CAF" w:rsidRDefault="00BB0269" w:rsidP="00D947D8">
                  <w:pPr>
                    <w:spacing w:line="276" w:lineRule="auto"/>
                    <w:rPr>
                      <w:rFonts w:asciiTheme="minorHAnsi" w:hAnsiTheme="minorHAnsi" w:cstheme="minorHAnsi"/>
                      <w:color w:val="000000"/>
                      <w:sz w:val="18"/>
                      <w:szCs w:val="18"/>
                    </w:rPr>
                  </w:pPr>
                  <w:r w:rsidRPr="00A04038">
                    <w:rPr>
                      <w:rFonts w:asciiTheme="minorHAnsi" w:hAnsiTheme="minorHAnsi" w:cstheme="minorHAnsi"/>
                      <w:color w:val="000000"/>
                      <w:sz w:val="18"/>
                      <w:szCs w:val="18"/>
                    </w:rPr>
                    <w:t>Sürü sağlığı danışmanlığı (orta işletme)</w:t>
                  </w:r>
                </w:p>
              </w:tc>
              <w:tc>
                <w:tcPr>
                  <w:tcW w:w="1560" w:type="dxa"/>
                  <w:shd w:val="clear" w:color="auto" w:fill="auto"/>
                  <w:noWrap/>
                  <w:vAlign w:val="bottom"/>
                </w:tcPr>
                <w:p w14:paraId="0FCDD337"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662CA9C4" w14:textId="2F1A9337"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75</w:t>
                  </w:r>
                  <w:r w:rsidR="00BB0269" w:rsidRPr="00A04038">
                    <w:rPr>
                      <w:rFonts w:asciiTheme="minorHAnsi" w:hAnsiTheme="minorHAnsi" w:cstheme="minorHAnsi"/>
                      <w:sz w:val="18"/>
                      <w:szCs w:val="18"/>
                    </w:rPr>
                    <w:t>0</w:t>
                  </w:r>
                  <w:r w:rsidR="00AA7D94">
                    <w:rPr>
                      <w:rFonts w:asciiTheme="minorHAnsi" w:hAnsiTheme="minorHAnsi" w:cstheme="minorHAnsi"/>
                      <w:sz w:val="18"/>
                      <w:szCs w:val="18"/>
                    </w:rPr>
                    <w:t>,00</w:t>
                  </w:r>
                  <w:r w:rsidR="00BB0269" w:rsidRPr="00A04038">
                    <w:rPr>
                      <w:rFonts w:asciiTheme="minorHAnsi" w:hAnsiTheme="minorHAnsi" w:cstheme="minorHAnsi"/>
                      <w:sz w:val="18"/>
                      <w:szCs w:val="18"/>
                    </w:rPr>
                    <w:t xml:space="preserve"> ₺</w:t>
                  </w:r>
                </w:p>
              </w:tc>
            </w:tr>
            <w:tr w:rsidR="00BB0269" w:rsidRPr="00A04038" w14:paraId="187EAFF4" w14:textId="77777777" w:rsidTr="00E51CAF">
              <w:trPr>
                <w:trHeight w:val="283"/>
              </w:trPr>
              <w:tc>
                <w:tcPr>
                  <w:tcW w:w="6973" w:type="dxa"/>
                  <w:noWrap/>
                </w:tcPr>
                <w:p w14:paraId="06F46AAC" w14:textId="77777777" w:rsidR="00BB0269" w:rsidRPr="00A04038" w:rsidRDefault="00BB0269" w:rsidP="00D947D8">
                  <w:pPr>
                    <w:spacing w:line="276" w:lineRule="auto"/>
                    <w:rPr>
                      <w:rFonts w:asciiTheme="minorHAnsi" w:hAnsiTheme="minorHAnsi" w:cstheme="minorHAnsi"/>
                      <w:color w:val="000000"/>
                      <w:sz w:val="18"/>
                      <w:szCs w:val="18"/>
                    </w:rPr>
                  </w:pPr>
                  <w:r w:rsidRPr="00A04038">
                    <w:rPr>
                      <w:rFonts w:asciiTheme="minorHAnsi" w:hAnsiTheme="minorHAnsi" w:cstheme="minorHAnsi"/>
                      <w:color w:val="000000"/>
                      <w:sz w:val="18"/>
                      <w:szCs w:val="18"/>
                    </w:rPr>
                    <w:t>Sürü sağlığı danışmanlığı (büyük işletme)</w:t>
                  </w:r>
                </w:p>
              </w:tc>
              <w:tc>
                <w:tcPr>
                  <w:tcW w:w="1560" w:type="dxa"/>
                  <w:shd w:val="clear" w:color="auto" w:fill="auto"/>
                  <w:noWrap/>
                  <w:vAlign w:val="bottom"/>
                </w:tcPr>
                <w:p w14:paraId="69ACEAE0" w14:textId="77777777" w:rsidR="00BB0269" w:rsidRPr="00A04038" w:rsidRDefault="00BB0269" w:rsidP="00D947D8">
                  <w:pPr>
                    <w:widowControl/>
                    <w:suppressAutoHyphens w:val="0"/>
                    <w:spacing w:line="276" w:lineRule="auto"/>
                    <w:jc w:val="center"/>
                    <w:rPr>
                      <w:rFonts w:asciiTheme="minorHAnsi" w:eastAsia="Times New Roman" w:hAnsiTheme="minorHAnsi" w:cstheme="minorHAnsi"/>
                      <w:color w:val="000000"/>
                      <w:sz w:val="18"/>
                      <w:szCs w:val="18"/>
                      <w:lang w:eastAsia="en-US"/>
                    </w:rPr>
                  </w:pPr>
                </w:p>
              </w:tc>
              <w:tc>
                <w:tcPr>
                  <w:tcW w:w="1559" w:type="dxa"/>
                  <w:noWrap/>
                </w:tcPr>
                <w:p w14:paraId="29BB7B87" w14:textId="56B8DD18" w:rsidR="00BB0269" w:rsidRPr="00A04038" w:rsidRDefault="00651BE7" w:rsidP="00D947D8">
                  <w:pPr>
                    <w:spacing w:line="276" w:lineRule="auto"/>
                    <w:jc w:val="center"/>
                    <w:rPr>
                      <w:rFonts w:asciiTheme="minorHAnsi" w:hAnsiTheme="minorHAnsi" w:cstheme="minorHAnsi"/>
                      <w:sz w:val="18"/>
                      <w:szCs w:val="18"/>
                    </w:rPr>
                  </w:pPr>
                  <w:r>
                    <w:rPr>
                      <w:rFonts w:asciiTheme="minorHAnsi" w:hAnsiTheme="minorHAnsi" w:cstheme="minorHAnsi"/>
                      <w:sz w:val="18"/>
                      <w:szCs w:val="18"/>
                    </w:rPr>
                    <w:t>100</w:t>
                  </w:r>
                  <w:bookmarkStart w:id="0" w:name="_GoBack"/>
                  <w:bookmarkEnd w:id="0"/>
                  <w:r w:rsidR="00BB0269" w:rsidRPr="00A04038">
                    <w:rPr>
                      <w:rFonts w:asciiTheme="minorHAnsi" w:hAnsiTheme="minorHAnsi" w:cstheme="minorHAnsi"/>
                      <w:sz w:val="18"/>
                      <w:szCs w:val="18"/>
                    </w:rPr>
                    <w:t>0</w:t>
                  </w:r>
                  <w:r w:rsidR="00AA7D94">
                    <w:rPr>
                      <w:rFonts w:asciiTheme="minorHAnsi" w:hAnsiTheme="minorHAnsi" w:cstheme="minorHAnsi"/>
                      <w:sz w:val="18"/>
                      <w:szCs w:val="18"/>
                    </w:rPr>
                    <w:t>,00</w:t>
                  </w:r>
                  <w:r w:rsidR="00BB0269" w:rsidRPr="00A04038">
                    <w:rPr>
                      <w:rFonts w:asciiTheme="minorHAnsi" w:hAnsiTheme="minorHAnsi" w:cstheme="minorHAnsi"/>
                      <w:sz w:val="18"/>
                      <w:szCs w:val="18"/>
                    </w:rPr>
                    <w:t xml:space="preserve"> ₺</w:t>
                  </w:r>
                </w:p>
              </w:tc>
            </w:tr>
          </w:tbl>
          <w:p w14:paraId="4F30E92C" w14:textId="77777777" w:rsidR="00D947D8" w:rsidRPr="00A04038" w:rsidRDefault="00D947D8" w:rsidP="003D28E3">
            <w:pPr>
              <w:pStyle w:val="GrupYazi"/>
              <w:snapToGrid w:val="0"/>
              <w:spacing w:before="0" w:after="0" w:line="360" w:lineRule="auto"/>
              <w:jc w:val="left"/>
              <w:rPr>
                <w:rFonts w:asciiTheme="minorHAnsi" w:eastAsia="MS Gothic" w:hAnsiTheme="minorHAnsi" w:cstheme="minorHAnsi"/>
                <w:bCs/>
                <w:szCs w:val="18"/>
              </w:rPr>
            </w:pPr>
          </w:p>
        </w:tc>
      </w:tr>
      <w:tr w:rsidR="00590FCF" w:rsidRPr="00A04038" w14:paraId="25CCEFE2" w14:textId="77777777" w:rsidTr="00A04038">
        <w:trPr>
          <w:cantSplit/>
          <w:trHeight w:val="469"/>
        </w:trPr>
        <w:tc>
          <w:tcPr>
            <w:tcW w:w="1059" w:type="dxa"/>
            <w:vMerge w:val="restart"/>
            <w:textDirection w:val="btLr"/>
            <w:vAlign w:val="center"/>
          </w:tcPr>
          <w:p w14:paraId="77AA4913" w14:textId="77777777" w:rsidR="00590FCF" w:rsidRPr="00A04038" w:rsidRDefault="00590FCF" w:rsidP="003D28E3">
            <w:pPr>
              <w:pStyle w:val="GrupYazi"/>
              <w:snapToGrid w:val="0"/>
              <w:spacing w:before="0" w:after="0"/>
              <w:jc w:val="center"/>
              <w:rPr>
                <w:rFonts w:asciiTheme="minorHAnsi" w:hAnsiTheme="minorHAnsi" w:cstheme="minorHAnsi"/>
                <w:szCs w:val="18"/>
              </w:rPr>
            </w:pPr>
            <w:r w:rsidRPr="00A04038">
              <w:rPr>
                <w:rFonts w:asciiTheme="minorHAnsi" w:hAnsiTheme="minorHAnsi" w:cstheme="minorHAnsi"/>
                <w:b/>
                <w:szCs w:val="18"/>
              </w:rPr>
              <w:t>NUMUNE BİLGİLERİ</w:t>
            </w:r>
          </w:p>
        </w:tc>
        <w:tc>
          <w:tcPr>
            <w:tcW w:w="1701" w:type="dxa"/>
            <w:vAlign w:val="center"/>
          </w:tcPr>
          <w:p w14:paraId="5AC2600D" w14:textId="77777777" w:rsidR="00590FCF" w:rsidRPr="00A04038" w:rsidRDefault="00590FCF" w:rsidP="003D28E3">
            <w:pPr>
              <w:jc w:val="center"/>
              <w:rPr>
                <w:rFonts w:asciiTheme="minorHAnsi" w:hAnsiTheme="minorHAnsi" w:cstheme="minorHAnsi"/>
                <w:b/>
                <w:sz w:val="18"/>
                <w:szCs w:val="18"/>
              </w:rPr>
            </w:pPr>
            <w:r w:rsidRPr="00A04038">
              <w:rPr>
                <w:rFonts w:asciiTheme="minorHAnsi" w:hAnsiTheme="minorHAnsi" w:cstheme="minorHAnsi"/>
                <w:b/>
                <w:sz w:val="18"/>
                <w:szCs w:val="18"/>
              </w:rPr>
              <w:t>Etiket No</w:t>
            </w:r>
          </w:p>
        </w:tc>
        <w:tc>
          <w:tcPr>
            <w:tcW w:w="2160" w:type="dxa"/>
            <w:vAlign w:val="center"/>
          </w:tcPr>
          <w:p w14:paraId="6DEBC031" w14:textId="77777777" w:rsidR="00590FCF" w:rsidRPr="00A04038" w:rsidRDefault="00590FCF" w:rsidP="003D28E3">
            <w:pPr>
              <w:jc w:val="center"/>
              <w:rPr>
                <w:rFonts w:asciiTheme="minorHAnsi" w:hAnsiTheme="minorHAnsi" w:cstheme="minorHAnsi"/>
                <w:b/>
                <w:sz w:val="18"/>
                <w:szCs w:val="18"/>
              </w:rPr>
            </w:pPr>
            <w:r w:rsidRPr="00A04038">
              <w:rPr>
                <w:rFonts w:asciiTheme="minorHAnsi" w:hAnsiTheme="minorHAnsi" w:cstheme="minorHAnsi"/>
                <w:b/>
                <w:sz w:val="18"/>
                <w:szCs w:val="18"/>
              </w:rPr>
              <w:t>Numune Adı</w:t>
            </w:r>
          </w:p>
        </w:tc>
        <w:tc>
          <w:tcPr>
            <w:tcW w:w="959" w:type="dxa"/>
            <w:vAlign w:val="center"/>
          </w:tcPr>
          <w:p w14:paraId="0839001B" w14:textId="77777777" w:rsidR="00590FCF" w:rsidRPr="00A04038" w:rsidRDefault="00590FCF" w:rsidP="003D28E3">
            <w:pPr>
              <w:jc w:val="center"/>
              <w:rPr>
                <w:rFonts w:asciiTheme="minorHAnsi" w:hAnsiTheme="minorHAnsi" w:cstheme="minorHAnsi"/>
                <w:b/>
                <w:sz w:val="18"/>
                <w:szCs w:val="18"/>
              </w:rPr>
            </w:pPr>
            <w:r w:rsidRPr="00A04038">
              <w:rPr>
                <w:rFonts w:asciiTheme="minorHAnsi" w:hAnsiTheme="minorHAnsi" w:cstheme="minorHAnsi"/>
                <w:b/>
                <w:sz w:val="18"/>
                <w:szCs w:val="18"/>
              </w:rPr>
              <w:t>Etiket No</w:t>
            </w:r>
          </w:p>
        </w:tc>
        <w:tc>
          <w:tcPr>
            <w:tcW w:w="2410" w:type="dxa"/>
            <w:vAlign w:val="center"/>
          </w:tcPr>
          <w:p w14:paraId="0DC5B94B" w14:textId="77777777" w:rsidR="00590FCF" w:rsidRPr="00A04038" w:rsidRDefault="00590FCF" w:rsidP="003D28E3">
            <w:pPr>
              <w:jc w:val="center"/>
              <w:rPr>
                <w:rFonts w:asciiTheme="minorHAnsi" w:eastAsia="Times New Roman" w:hAnsiTheme="minorHAnsi" w:cstheme="minorHAnsi"/>
                <w:b/>
                <w:bCs/>
                <w:sz w:val="18"/>
                <w:szCs w:val="18"/>
              </w:rPr>
            </w:pPr>
            <w:r w:rsidRPr="00A04038">
              <w:rPr>
                <w:rFonts w:asciiTheme="minorHAnsi" w:hAnsiTheme="minorHAnsi" w:cstheme="minorHAnsi"/>
                <w:b/>
                <w:sz w:val="18"/>
                <w:szCs w:val="18"/>
              </w:rPr>
              <w:t>Numune Adı</w:t>
            </w:r>
          </w:p>
        </w:tc>
        <w:tc>
          <w:tcPr>
            <w:tcW w:w="992" w:type="dxa"/>
            <w:vAlign w:val="center"/>
          </w:tcPr>
          <w:p w14:paraId="75622F89" w14:textId="77777777" w:rsidR="00590FCF" w:rsidRPr="00A04038" w:rsidRDefault="00590FCF" w:rsidP="003D28E3">
            <w:pPr>
              <w:jc w:val="center"/>
              <w:rPr>
                <w:rFonts w:asciiTheme="minorHAnsi" w:hAnsiTheme="minorHAnsi" w:cstheme="minorHAnsi"/>
                <w:b/>
                <w:sz w:val="18"/>
                <w:szCs w:val="18"/>
              </w:rPr>
            </w:pPr>
            <w:r w:rsidRPr="00A04038">
              <w:rPr>
                <w:rFonts w:asciiTheme="minorHAnsi" w:hAnsiTheme="minorHAnsi" w:cstheme="minorHAnsi"/>
                <w:b/>
                <w:sz w:val="18"/>
                <w:szCs w:val="18"/>
              </w:rPr>
              <w:t>Etiket No</w:t>
            </w:r>
          </w:p>
        </w:tc>
        <w:tc>
          <w:tcPr>
            <w:tcW w:w="1918" w:type="dxa"/>
            <w:vAlign w:val="center"/>
          </w:tcPr>
          <w:p w14:paraId="52C68AF0" w14:textId="77777777" w:rsidR="00590FCF" w:rsidRPr="00A04038" w:rsidRDefault="00590FCF" w:rsidP="003D28E3">
            <w:pPr>
              <w:jc w:val="center"/>
              <w:rPr>
                <w:rFonts w:asciiTheme="minorHAnsi" w:eastAsia="Times New Roman" w:hAnsiTheme="minorHAnsi" w:cstheme="minorHAnsi"/>
                <w:b/>
                <w:bCs/>
                <w:sz w:val="18"/>
                <w:szCs w:val="18"/>
              </w:rPr>
            </w:pPr>
            <w:r w:rsidRPr="00A04038">
              <w:rPr>
                <w:rFonts w:asciiTheme="minorHAnsi" w:hAnsiTheme="minorHAnsi" w:cstheme="minorHAnsi"/>
                <w:b/>
                <w:sz w:val="18"/>
                <w:szCs w:val="18"/>
              </w:rPr>
              <w:t>Numune Adı</w:t>
            </w:r>
          </w:p>
        </w:tc>
      </w:tr>
      <w:tr w:rsidR="00590FCF" w:rsidRPr="00A04038" w14:paraId="7831B02F" w14:textId="77777777" w:rsidTr="00A04038">
        <w:trPr>
          <w:cantSplit/>
          <w:trHeight w:val="332"/>
        </w:trPr>
        <w:tc>
          <w:tcPr>
            <w:tcW w:w="1059" w:type="dxa"/>
            <w:vMerge/>
            <w:textDirection w:val="btLr"/>
            <w:vAlign w:val="center"/>
          </w:tcPr>
          <w:p w14:paraId="421B6AA6"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30D728F7"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01</w:t>
            </w:r>
          </w:p>
        </w:tc>
        <w:tc>
          <w:tcPr>
            <w:tcW w:w="2160" w:type="dxa"/>
            <w:vAlign w:val="center"/>
          </w:tcPr>
          <w:p w14:paraId="494B4A38"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686B32EA"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11</w:t>
            </w:r>
          </w:p>
        </w:tc>
        <w:tc>
          <w:tcPr>
            <w:tcW w:w="2410" w:type="dxa"/>
            <w:vAlign w:val="center"/>
          </w:tcPr>
          <w:p w14:paraId="738D1C69" w14:textId="77777777" w:rsidR="00590FCF" w:rsidRPr="00A04038" w:rsidRDefault="00590FCF" w:rsidP="003D28E3">
            <w:pPr>
              <w:pStyle w:val="GrupYazi"/>
              <w:spacing w:before="0" w:after="0"/>
              <w:jc w:val="center"/>
              <w:rPr>
                <w:rFonts w:asciiTheme="minorHAnsi" w:eastAsia="Times New Roman" w:hAnsiTheme="minorHAnsi" w:cstheme="minorHAnsi"/>
                <w:bCs/>
                <w:sz w:val="16"/>
                <w:szCs w:val="16"/>
              </w:rPr>
            </w:pPr>
          </w:p>
        </w:tc>
        <w:tc>
          <w:tcPr>
            <w:tcW w:w="992" w:type="dxa"/>
            <w:vAlign w:val="center"/>
          </w:tcPr>
          <w:p w14:paraId="0787ED72"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21</w:t>
            </w:r>
          </w:p>
        </w:tc>
        <w:tc>
          <w:tcPr>
            <w:tcW w:w="1918" w:type="dxa"/>
          </w:tcPr>
          <w:p w14:paraId="04ACE74A"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r w:rsidR="00590FCF" w:rsidRPr="00A04038" w14:paraId="14A69398" w14:textId="77777777" w:rsidTr="00A04038">
        <w:trPr>
          <w:cantSplit/>
          <w:trHeight w:val="331"/>
        </w:trPr>
        <w:tc>
          <w:tcPr>
            <w:tcW w:w="1059" w:type="dxa"/>
            <w:vMerge/>
            <w:textDirection w:val="btLr"/>
            <w:vAlign w:val="center"/>
          </w:tcPr>
          <w:p w14:paraId="25410505"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4A6A53BA"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02</w:t>
            </w:r>
          </w:p>
        </w:tc>
        <w:tc>
          <w:tcPr>
            <w:tcW w:w="2160" w:type="dxa"/>
            <w:vAlign w:val="center"/>
          </w:tcPr>
          <w:p w14:paraId="6C1AE846"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5F4DC03C"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12</w:t>
            </w:r>
          </w:p>
        </w:tc>
        <w:tc>
          <w:tcPr>
            <w:tcW w:w="2410" w:type="dxa"/>
            <w:vAlign w:val="center"/>
          </w:tcPr>
          <w:p w14:paraId="44D4B2E9" w14:textId="77777777" w:rsidR="00590FCF" w:rsidRPr="00A04038" w:rsidRDefault="00590FCF" w:rsidP="003D28E3">
            <w:pPr>
              <w:pStyle w:val="GrupYazi"/>
              <w:spacing w:before="0" w:after="0"/>
              <w:jc w:val="center"/>
              <w:rPr>
                <w:rFonts w:asciiTheme="minorHAnsi" w:eastAsia="Times New Roman" w:hAnsiTheme="minorHAnsi" w:cstheme="minorHAnsi"/>
                <w:bCs/>
                <w:sz w:val="16"/>
                <w:szCs w:val="16"/>
              </w:rPr>
            </w:pPr>
          </w:p>
        </w:tc>
        <w:tc>
          <w:tcPr>
            <w:tcW w:w="992" w:type="dxa"/>
            <w:vAlign w:val="center"/>
          </w:tcPr>
          <w:p w14:paraId="2EE06AD0"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22</w:t>
            </w:r>
          </w:p>
        </w:tc>
        <w:tc>
          <w:tcPr>
            <w:tcW w:w="1918" w:type="dxa"/>
          </w:tcPr>
          <w:p w14:paraId="726E830E"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r w:rsidR="00590FCF" w:rsidRPr="00A04038" w14:paraId="5C5C4665" w14:textId="77777777" w:rsidTr="00A04038">
        <w:trPr>
          <w:cantSplit/>
          <w:trHeight w:val="356"/>
        </w:trPr>
        <w:tc>
          <w:tcPr>
            <w:tcW w:w="1059" w:type="dxa"/>
            <w:vMerge/>
            <w:textDirection w:val="btLr"/>
            <w:vAlign w:val="center"/>
          </w:tcPr>
          <w:p w14:paraId="5578EA16"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1AB92CDB"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03</w:t>
            </w:r>
          </w:p>
        </w:tc>
        <w:tc>
          <w:tcPr>
            <w:tcW w:w="2160" w:type="dxa"/>
            <w:vAlign w:val="center"/>
          </w:tcPr>
          <w:p w14:paraId="4CFA7F63"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40F5CAC9"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13</w:t>
            </w:r>
          </w:p>
        </w:tc>
        <w:tc>
          <w:tcPr>
            <w:tcW w:w="2410" w:type="dxa"/>
            <w:vAlign w:val="center"/>
          </w:tcPr>
          <w:p w14:paraId="30716859" w14:textId="77777777" w:rsidR="00590FCF" w:rsidRPr="00A04038" w:rsidRDefault="00590FCF" w:rsidP="003D28E3">
            <w:pPr>
              <w:pStyle w:val="GrupYazi"/>
              <w:spacing w:before="0" w:after="0"/>
              <w:jc w:val="center"/>
              <w:rPr>
                <w:rFonts w:asciiTheme="minorHAnsi" w:eastAsia="Times New Roman" w:hAnsiTheme="minorHAnsi" w:cstheme="minorHAnsi"/>
                <w:bCs/>
                <w:sz w:val="16"/>
                <w:szCs w:val="16"/>
              </w:rPr>
            </w:pPr>
          </w:p>
        </w:tc>
        <w:tc>
          <w:tcPr>
            <w:tcW w:w="992" w:type="dxa"/>
            <w:vAlign w:val="center"/>
          </w:tcPr>
          <w:p w14:paraId="09BCE452"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23</w:t>
            </w:r>
          </w:p>
        </w:tc>
        <w:tc>
          <w:tcPr>
            <w:tcW w:w="1918" w:type="dxa"/>
          </w:tcPr>
          <w:p w14:paraId="2E8FC3EE"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r w:rsidR="00590FCF" w:rsidRPr="00A04038" w14:paraId="7B508D9F" w14:textId="77777777" w:rsidTr="00A04038">
        <w:trPr>
          <w:cantSplit/>
          <w:trHeight w:val="361"/>
        </w:trPr>
        <w:tc>
          <w:tcPr>
            <w:tcW w:w="1059" w:type="dxa"/>
            <w:vMerge/>
            <w:textDirection w:val="btLr"/>
            <w:vAlign w:val="center"/>
          </w:tcPr>
          <w:p w14:paraId="5B056EBA"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7A75ADD5"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04</w:t>
            </w:r>
          </w:p>
        </w:tc>
        <w:tc>
          <w:tcPr>
            <w:tcW w:w="2160" w:type="dxa"/>
            <w:vAlign w:val="center"/>
          </w:tcPr>
          <w:p w14:paraId="0F9AC389"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3F4C1BB0"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14</w:t>
            </w:r>
          </w:p>
        </w:tc>
        <w:tc>
          <w:tcPr>
            <w:tcW w:w="2410" w:type="dxa"/>
            <w:vAlign w:val="center"/>
          </w:tcPr>
          <w:p w14:paraId="65CEFC43" w14:textId="77777777" w:rsidR="00590FCF" w:rsidRPr="00A04038" w:rsidRDefault="00590FCF" w:rsidP="003D28E3">
            <w:pPr>
              <w:pStyle w:val="GrupYazi"/>
              <w:spacing w:before="0" w:after="0"/>
              <w:jc w:val="center"/>
              <w:rPr>
                <w:rFonts w:asciiTheme="minorHAnsi" w:eastAsia="Times New Roman" w:hAnsiTheme="minorHAnsi" w:cstheme="minorHAnsi"/>
                <w:bCs/>
                <w:sz w:val="16"/>
                <w:szCs w:val="16"/>
              </w:rPr>
            </w:pPr>
          </w:p>
        </w:tc>
        <w:tc>
          <w:tcPr>
            <w:tcW w:w="992" w:type="dxa"/>
            <w:vAlign w:val="center"/>
          </w:tcPr>
          <w:p w14:paraId="50B08190"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24</w:t>
            </w:r>
          </w:p>
        </w:tc>
        <w:tc>
          <w:tcPr>
            <w:tcW w:w="1918" w:type="dxa"/>
          </w:tcPr>
          <w:p w14:paraId="1E674862"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r w:rsidR="00590FCF" w:rsidRPr="00A04038" w14:paraId="00974FDF" w14:textId="77777777" w:rsidTr="00A04038">
        <w:trPr>
          <w:cantSplit/>
          <w:trHeight w:val="361"/>
        </w:trPr>
        <w:tc>
          <w:tcPr>
            <w:tcW w:w="1059" w:type="dxa"/>
            <w:vMerge/>
            <w:textDirection w:val="btLr"/>
            <w:vAlign w:val="center"/>
          </w:tcPr>
          <w:p w14:paraId="5C560B8A"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6C0593DB"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05</w:t>
            </w:r>
          </w:p>
        </w:tc>
        <w:tc>
          <w:tcPr>
            <w:tcW w:w="2160" w:type="dxa"/>
            <w:vAlign w:val="center"/>
          </w:tcPr>
          <w:p w14:paraId="2D0639E3"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62E780B8"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15</w:t>
            </w:r>
          </w:p>
        </w:tc>
        <w:tc>
          <w:tcPr>
            <w:tcW w:w="2410" w:type="dxa"/>
            <w:vAlign w:val="center"/>
          </w:tcPr>
          <w:p w14:paraId="66420914" w14:textId="77777777" w:rsidR="00590FCF" w:rsidRPr="00A04038" w:rsidRDefault="00590FCF" w:rsidP="003D28E3">
            <w:pPr>
              <w:pStyle w:val="GrupYazi"/>
              <w:spacing w:before="0" w:after="0"/>
              <w:jc w:val="center"/>
              <w:rPr>
                <w:rFonts w:asciiTheme="minorHAnsi" w:eastAsia="Times New Roman" w:hAnsiTheme="minorHAnsi" w:cstheme="minorHAnsi"/>
                <w:bCs/>
                <w:sz w:val="16"/>
                <w:szCs w:val="16"/>
              </w:rPr>
            </w:pPr>
          </w:p>
        </w:tc>
        <w:tc>
          <w:tcPr>
            <w:tcW w:w="992" w:type="dxa"/>
            <w:vAlign w:val="center"/>
          </w:tcPr>
          <w:p w14:paraId="0E63363C"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25</w:t>
            </w:r>
          </w:p>
        </w:tc>
        <w:tc>
          <w:tcPr>
            <w:tcW w:w="1918" w:type="dxa"/>
          </w:tcPr>
          <w:p w14:paraId="0F2459D7"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r w:rsidR="00590FCF" w:rsidRPr="00A04038" w14:paraId="203B0CF2" w14:textId="77777777" w:rsidTr="00A04038">
        <w:trPr>
          <w:cantSplit/>
          <w:trHeight w:val="361"/>
        </w:trPr>
        <w:tc>
          <w:tcPr>
            <w:tcW w:w="1059" w:type="dxa"/>
            <w:vMerge/>
            <w:textDirection w:val="btLr"/>
            <w:vAlign w:val="center"/>
          </w:tcPr>
          <w:p w14:paraId="47DFCB6B"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6F8BA48E"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06</w:t>
            </w:r>
          </w:p>
        </w:tc>
        <w:tc>
          <w:tcPr>
            <w:tcW w:w="2160" w:type="dxa"/>
            <w:vAlign w:val="center"/>
          </w:tcPr>
          <w:p w14:paraId="5B34DB56"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15CF66E9"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16</w:t>
            </w:r>
          </w:p>
        </w:tc>
        <w:tc>
          <w:tcPr>
            <w:tcW w:w="2410" w:type="dxa"/>
            <w:vAlign w:val="center"/>
          </w:tcPr>
          <w:p w14:paraId="50ABA500" w14:textId="77777777" w:rsidR="00590FCF" w:rsidRPr="00A04038" w:rsidRDefault="00590FCF" w:rsidP="003D28E3">
            <w:pPr>
              <w:pStyle w:val="GrupYazi"/>
              <w:spacing w:before="0" w:after="0"/>
              <w:jc w:val="center"/>
              <w:rPr>
                <w:rFonts w:asciiTheme="minorHAnsi" w:eastAsia="MS Gothic" w:hAnsiTheme="minorHAnsi" w:cstheme="minorHAnsi"/>
                <w:bCs/>
                <w:sz w:val="16"/>
                <w:szCs w:val="16"/>
              </w:rPr>
            </w:pPr>
          </w:p>
        </w:tc>
        <w:tc>
          <w:tcPr>
            <w:tcW w:w="992" w:type="dxa"/>
            <w:vAlign w:val="center"/>
          </w:tcPr>
          <w:p w14:paraId="63E5DF38"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26</w:t>
            </w:r>
          </w:p>
        </w:tc>
        <w:tc>
          <w:tcPr>
            <w:tcW w:w="1918" w:type="dxa"/>
          </w:tcPr>
          <w:p w14:paraId="04B1489B"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r w:rsidR="00590FCF" w:rsidRPr="00A04038" w14:paraId="3FF073E5" w14:textId="77777777" w:rsidTr="00A04038">
        <w:trPr>
          <w:cantSplit/>
          <w:trHeight w:val="361"/>
        </w:trPr>
        <w:tc>
          <w:tcPr>
            <w:tcW w:w="1059" w:type="dxa"/>
            <w:vMerge/>
            <w:textDirection w:val="btLr"/>
            <w:vAlign w:val="center"/>
          </w:tcPr>
          <w:p w14:paraId="146C60F4"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1CD03D98"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07</w:t>
            </w:r>
          </w:p>
        </w:tc>
        <w:tc>
          <w:tcPr>
            <w:tcW w:w="2160" w:type="dxa"/>
            <w:vAlign w:val="center"/>
          </w:tcPr>
          <w:p w14:paraId="7BD7B899"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1DD1B142"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17</w:t>
            </w:r>
          </w:p>
        </w:tc>
        <w:tc>
          <w:tcPr>
            <w:tcW w:w="2410" w:type="dxa"/>
            <w:vAlign w:val="center"/>
          </w:tcPr>
          <w:p w14:paraId="1089E534" w14:textId="77777777" w:rsidR="00590FCF" w:rsidRPr="00A04038" w:rsidRDefault="00590FCF" w:rsidP="003D28E3">
            <w:pPr>
              <w:pStyle w:val="GrupYazi"/>
              <w:spacing w:before="0" w:after="0"/>
              <w:jc w:val="center"/>
              <w:rPr>
                <w:rFonts w:asciiTheme="minorHAnsi" w:eastAsia="MS Gothic" w:hAnsiTheme="minorHAnsi" w:cstheme="minorHAnsi"/>
                <w:bCs/>
                <w:sz w:val="16"/>
                <w:szCs w:val="16"/>
              </w:rPr>
            </w:pPr>
          </w:p>
        </w:tc>
        <w:tc>
          <w:tcPr>
            <w:tcW w:w="992" w:type="dxa"/>
            <w:vAlign w:val="center"/>
          </w:tcPr>
          <w:p w14:paraId="152AC686"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27</w:t>
            </w:r>
          </w:p>
        </w:tc>
        <w:tc>
          <w:tcPr>
            <w:tcW w:w="1918" w:type="dxa"/>
          </w:tcPr>
          <w:p w14:paraId="250EB2DC"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r w:rsidR="00590FCF" w:rsidRPr="00A04038" w14:paraId="15938C98" w14:textId="77777777" w:rsidTr="00A04038">
        <w:trPr>
          <w:cantSplit/>
          <w:trHeight w:val="361"/>
        </w:trPr>
        <w:tc>
          <w:tcPr>
            <w:tcW w:w="1059" w:type="dxa"/>
            <w:vMerge/>
            <w:textDirection w:val="btLr"/>
            <w:vAlign w:val="center"/>
          </w:tcPr>
          <w:p w14:paraId="069AE718"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7FA04175"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08</w:t>
            </w:r>
          </w:p>
        </w:tc>
        <w:tc>
          <w:tcPr>
            <w:tcW w:w="2160" w:type="dxa"/>
            <w:vAlign w:val="center"/>
          </w:tcPr>
          <w:p w14:paraId="41FC191E"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7F5C7839"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18</w:t>
            </w:r>
          </w:p>
        </w:tc>
        <w:tc>
          <w:tcPr>
            <w:tcW w:w="2410" w:type="dxa"/>
            <w:vAlign w:val="center"/>
          </w:tcPr>
          <w:p w14:paraId="197D2B3B" w14:textId="77777777" w:rsidR="00590FCF" w:rsidRPr="00A04038" w:rsidRDefault="00590FCF" w:rsidP="003D28E3">
            <w:pPr>
              <w:jc w:val="center"/>
              <w:rPr>
                <w:rFonts w:asciiTheme="minorHAnsi" w:eastAsia="Times New Roman" w:hAnsiTheme="minorHAnsi" w:cstheme="minorHAnsi"/>
                <w:bCs/>
                <w:sz w:val="16"/>
                <w:szCs w:val="16"/>
              </w:rPr>
            </w:pPr>
          </w:p>
        </w:tc>
        <w:tc>
          <w:tcPr>
            <w:tcW w:w="992" w:type="dxa"/>
            <w:vAlign w:val="center"/>
          </w:tcPr>
          <w:p w14:paraId="71F0281C"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28</w:t>
            </w:r>
          </w:p>
        </w:tc>
        <w:tc>
          <w:tcPr>
            <w:tcW w:w="1918" w:type="dxa"/>
          </w:tcPr>
          <w:p w14:paraId="253FA46C"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r w:rsidR="00590FCF" w:rsidRPr="00A04038" w14:paraId="052E19DB" w14:textId="77777777" w:rsidTr="00A04038">
        <w:trPr>
          <w:cantSplit/>
          <w:trHeight w:val="361"/>
        </w:trPr>
        <w:tc>
          <w:tcPr>
            <w:tcW w:w="1059" w:type="dxa"/>
            <w:vMerge/>
            <w:textDirection w:val="btLr"/>
            <w:vAlign w:val="center"/>
          </w:tcPr>
          <w:p w14:paraId="58855006"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0D5BE7D9"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09</w:t>
            </w:r>
          </w:p>
        </w:tc>
        <w:tc>
          <w:tcPr>
            <w:tcW w:w="2160" w:type="dxa"/>
            <w:vAlign w:val="center"/>
          </w:tcPr>
          <w:p w14:paraId="19DA385E"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63B11B07"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19</w:t>
            </w:r>
          </w:p>
        </w:tc>
        <w:tc>
          <w:tcPr>
            <w:tcW w:w="2410" w:type="dxa"/>
            <w:vAlign w:val="center"/>
          </w:tcPr>
          <w:p w14:paraId="1C66D42E" w14:textId="77777777" w:rsidR="00590FCF" w:rsidRPr="00A04038" w:rsidRDefault="00590FCF" w:rsidP="003D28E3">
            <w:pPr>
              <w:pStyle w:val="GrupYazi"/>
              <w:spacing w:before="0" w:after="0"/>
              <w:jc w:val="center"/>
              <w:rPr>
                <w:rFonts w:asciiTheme="minorHAnsi" w:eastAsia="Times New Roman" w:hAnsiTheme="minorHAnsi" w:cstheme="minorHAnsi"/>
                <w:bCs/>
                <w:sz w:val="16"/>
                <w:szCs w:val="16"/>
              </w:rPr>
            </w:pPr>
          </w:p>
        </w:tc>
        <w:tc>
          <w:tcPr>
            <w:tcW w:w="992" w:type="dxa"/>
            <w:vAlign w:val="center"/>
          </w:tcPr>
          <w:p w14:paraId="2FE6AD1F"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29</w:t>
            </w:r>
          </w:p>
        </w:tc>
        <w:tc>
          <w:tcPr>
            <w:tcW w:w="1918" w:type="dxa"/>
          </w:tcPr>
          <w:p w14:paraId="3F8C51E2"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r w:rsidR="00590FCF" w:rsidRPr="00A04038" w14:paraId="10525DC9" w14:textId="77777777" w:rsidTr="00A04038">
        <w:trPr>
          <w:cantSplit/>
          <w:trHeight w:val="361"/>
        </w:trPr>
        <w:tc>
          <w:tcPr>
            <w:tcW w:w="1059" w:type="dxa"/>
            <w:vMerge/>
            <w:textDirection w:val="btLr"/>
            <w:vAlign w:val="center"/>
          </w:tcPr>
          <w:p w14:paraId="54A2965D" w14:textId="77777777" w:rsidR="00590FCF" w:rsidRPr="00A04038" w:rsidRDefault="00590FCF" w:rsidP="003D28E3">
            <w:pPr>
              <w:pStyle w:val="GrupYazi"/>
              <w:snapToGrid w:val="0"/>
              <w:spacing w:before="0" w:after="0"/>
              <w:jc w:val="center"/>
              <w:rPr>
                <w:rFonts w:asciiTheme="minorHAnsi" w:hAnsiTheme="minorHAnsi" w:cstheme="minorHAnsi"/>
                <w:b/>
                <w:szCs w:val="18"/>
              </w:rPr>
            </w:pPr>
          </w:p>
        </w:tc>
        <w:tc>
          <w:tcPr>
            <w:tcW w:w="1701" w:type="dxa"/>
            <w:vAlign w:val="center"/>
          </w:tcPr>
          <w:p w14:paraId="7C6F4346"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10</w:t>
            </w:r>
          </w:p>
        </w:tc>
        <w:tc>
          <w:tcPr>
            <w:tcW w:w="2160" w:type="dxa"/>
            <w:vAlign w:val="center"/>
          </w:tcPr>
          <w:p w14:paraId="5374DE4C" w14:textId="77777777" w:rsidR="00590FCF" w:rsidRPr="00A04038" w:rsidRDefault="00590FCF" w:rsidP="003D28E3">
            <w:pPr>
              <w:pStyle w:val="GrupYazi"/>
              <w:spacing w:before="0" w:after="0"/>
              <w:jc w:val="center"/>
              <w:rPr>
                <w:rFonts w:asciiTheme="minorHAnsi" w:hAnsiTheme="minorHAnsi" w:cstheme="minorHAnsi"/>
                <w:b/>
                <w:szCs w:val="18"/>
              </w:rPr>
            </w:pPr>
          </w:p>
        </w:tc>
        <w:tc>
          <w:tcPr>
            <w:tcW w:w="959" w:type="dxa"/>
            <w:vAlign w:val="center"/>
          </w:tcPr>
          <w:p w14:paraId="4580EBD7" w14:textId="77777777" w:rsidR="00590FCF" w:rsidRPr="00A04038" w:rsidRDefault="00590FCF" w:rsidP="003D28E3">
            <w:pPr>
              <w:pStyle w:val="GrupYazi"/>
              <w:spacing w:before="0" w:after="0"/>
              <w:jc w:val="center"/>
              <w:rPr>
                <w:rFonts w:asciiTheme="minorHAnsi" w:hAnsiTheme="minorHAnsi" w:cstheme="minorHAnsi"/>
                <w:b/>
                <w:szCs w:val="18"/>
              </w:rPr>
            </w:pPr>
            <w:r w:rsidRPr="00A04038">
              <w:rPr>
                <w:rFonts w:asciiTheme="minorHAnsi" w:hAnsiTheme="minorHAnsi" w:cstheme="minorHAnsi"/>
                <w:b/>
                <w:szCs w:val="18"/>
              </w:rPr>
              <w:t>20</w:t>
            </w:r>
          </w:p>
        </w:tc>
        <w:tc>
          <w:tcPr>
            <w:tcW w:w="2410" w:type="dxa"/>
            <w:vAlign w:val="center"/>
          </w:tcPr>
          <w:p w14:paraId="7DE475F6" w14:textId="77777777" w:rsidR="00590FCF" w:rsidRPr="00A04038" w:rsidRDefault="00590FCF" w:rsidP="003D28E3">
            <w:pPr>
              <w:pStyle w:val="GrupYazi"/>
              <w:spacing w:before="0" w:after="0"/>
              <w:jc w:val="center"/>
              <w:rPr>
                <w:rFonts w:asciiTheme="minorHAnsi" w:eastAsia="Times New Roman" w:hAnsiTheme="minorHAnsi" w:cstheme="minorHAnsi"/>
                <w:bCs/>
                <w:sz w:val="16"/>
                <w:szCs w:val="16"/>
              </w:rPr>
            </w:pPr>
          </w:p>
        </w:tc>
        <w:tc>
          <w:tcPr>
            <w:tcW w:w="992" w:type="dxa"/>
            <w:vAlign w:val="center"/>
          </w:tcPr>
          <w:p w14:paraId="408E5CEC" w14:textId="77777777" w:rsidR="00590FCF" w:rsidRPr="00A04038" w:rsidRDefault="00590FCF" w:rsidP="003D28E3">
            <w:pPr>
              <w:pStyle w:val="Default"/>
              <w:jc w:val="center"/>
              <w:rPr>
                <w:rFonts w:asciiTheme="minorHAnsi" w:hAnsiTheme="minorHAnsi" w:cstheme="minorHAnsi"/>
                <w:b/>
                <w:sz w:val="16"/>
                <w:szCs w:val="16"/>
              </w:rPr>
            </w:pPr>
            <w:r w:rsidRPr="00A04038">
              <w:rPr>
                <w:rFonts w:asciiTheme="minorHAnsi" w:hAnsiTheme="minorHAnsi" w:cstheme="minorHAnsi"/>
                <w:b/>
                <w:sz w:val="16"/>
                <w:szCs w:val="16"/>
              </w:rPr>
              <w:t>30</w:t>
            </w:r>
          </w:p>
        </w:tc>
        <w:tc>
          <w:tcPr>
            <w:tcW w:w="1918" w:type="dxa"/>
          </w:tcPr>
          <w:p w14:paraId="308F9BA2" w14:textId="77777777" w:rsidR="00590FCF" w:rsidRPr="00A04038" w:rsidRDefault="00590FCF" w:rsidP="003D28E3">
            <w:pPr>
              <w:pStyle w:val="GrupYazi"/>
              <w:spacing w:before="0" w:after="0"/>
              <w:rPr>
                <w:rFonts w:asciiTheme="minorHAnsi" w:eastAsia="Times New Roman" w:hAnsiTheme="minorHAnsi" w:cstheme="minorHAnsi"/>
                <w:bCs/>
                <w:sz w:val="16"/>
                <w:szCs w:val="16"/>
              </w:rPr>
            </w:pPr>
          </w:p>
        </w:tc>
      </w:tr>
    </w:tbl>
    <w:p w14:paraId="42E4A9E2" w14:textId="77777777" w:rsidR="00C25AEA" w:rsidRPr="00A04038" w:rsidRDefault="00C25AEA" w:rsidP="006135A3">
      <w:pPr>
        <w:tabs>
          <w:tab w:val="left" w:pos="0"/>
        </w:tabs>
        <w:rPr>
          <w:rFonts w:asciiTheme="minorHAnsi" w:hAnsiTheme="minorHAnsi" w:cstheme="minorHAnsi"/>
          <w:sz w:val="20"/>
          <w:szCs w:val="20"/>
        </w:rPr>
      </w:pPr>
      <w:r w:rsidRPr="00A04038">
        <w:rPr>
          <w:rFonts w:asciiTheme="minorHAnsi" w:hAnsiTheme="minorHAnsi" w:cstheme="minorHAnsi"/>
          <w:b/>
          <w:sz w:val="20"/>
          <w:szCs w:val="20"/>
        </w:rPr>
        <w:t>IBAN:</w:t>
      </w:r>
      <w:r w:rsidRPr="00A04038">
        <w:rPr>
          <w:rFonts w:asciiTheme="minorHAnsi" w:hAnsiTheme="minorHAnsi" w:cstheme="minorHAnsi"/>
          <w:sz w:val="20"/>
          <w:szCs w:val="20"/>
        </w:rPr>
        <w:t xml:space="preserve"> </w:t>
      </w:r>
      <w:r w:rsidRPr="00A04038">
        <w:rPr>
          <w:rFonts w:asciiTheme="minorHAnsi" w:hAnsiTheme="minorHAnsi" w:cstheme="minorHAnsi"/>
          <w:b/>
          <w:sz w:val="20"/>
          <w:szCs w:val="20"/>
        </w:rPr>
        <w:t>TR14 - 0001 - 0000 - 2668 - 3269 - 3250 - 01 (Ziraat Bankası Aksaray Şubesi)*</w:t>
      </w:r>
    </w:p>
    <w:p w14:paraId="59560FFA" w14:textId="77777777" w:rsidR="00386E1E" w:rsidRDefault="00C25AEA" w:rsidP="006135A3">
      <w:pPr>
        <w:tabs>
          <w:tab w:val="left" w:pos="0"/>
        </w:tabs>
        <w:rPr>
          <w:rFonts w:asciiTheme="minorHAnsi" w:hAnsiTheme="minorHAnsi" w:cstheme="minorHAnsi"/>
          <w:sz w:val="20"/>
          <w:szCs w:val="20"/>
        </w:rPr>
      </w:pPr>
      <w:r w:rsidRPr="00A04038">
        <w:rPr>
          <w:rFonts w:asciiTheme="minorHAnsi" w:hAnsiTheme="minorHAnsi" w:cstheme="minorHAnsi"/>
          <w:sz w:val="20"/>
          <w:szCs w:val="20"/>
        </w:rPr>
        <w:t xml:space="preserve">*Banka Dekontunda Adı Soyadı kısmına </w:t>
      </w:r>
      <w:r w:rsidRPr="00C569FF">
        <w:rPr>
          <w:rFonts w:asciiTheme="minorHAnsi" w:hAnsiTheme="minorHAnsi" w:cstheme="minorHAnsi"/>
          <w:b/>
          <w:sz w:val="20"/>
          <w:szCs w:val="20"/>
        </w:rPr>
        <w:t>Aksaray Üniversitesi Veteriner Fakültesi Döner Sermaye İşletme Hesabı</w:t>
      </w:r>
      <w:r w:rsidRPr="00A04038">
        <w:rPr>
          <w:rFonts w:asciiTheme="minorHAnsi" w:hAnsiTheme="minorHAnsi" w:cstheme="minorHAnsi"/>
          <w:sz w:val="20"/>
          <w:szCs w:val="20"/>
        </w:rPr>
        <w:t xml:space="preserve"> yazılması. Açıklama kısmına </w:t>
      </w:r>
      <w:r w:rsidRPr="00C569FF">
        <w:rPr>
          <w:rFonts w:asciiTheme="minorHAnsi" w:hAnsiTheme="minorHAnsi" w:cstheme="minorHAnsi"/>
          <w:b/>
          <w:sz w:val="20"/>
          <w:szCs w:val="20"/>
        </w:rPr>
        <w:t>Numune Sahibi - Analiz Hizmet Bedeli</w:t>
      </w:r>
      <w:r w:rsidRPr="00A04038">
        <w:rPr>
          <w:rFonts w:asciiTheme="minorHAnsi" w:hAnsiTheme="minorHAnsi" w:cstheme="minorHAnsi"/>
          <w:sz w:val="20"/>
          <w:szCs w:val="20"/>
        </w:rPr>
        <w:t xml:space="preserve"> olarak belirtilmesi gerekmektedir.</w:t>
      </w:r>
    </w:p>
    <w:p w14:paraId="55AFD198" w14:textId="77777777" w:rsidR="00D656F9" w:rsidRDefault="00D656F9" w:rsidP="006135A3">
      <w:pPr>
        <w:tabs>
          <w:tab w:val="left" w:pos="0"/>
        </w:tabs>
        <w:rPr>
          <w:rFonts w:asciiTheme="minorHAnsi" w:hAnsiTheme="minorHAnsi" w:cstheme="minorHAnsi"/>
          <w:sz w:val="20"/>
          <w:szCs w:val="20"/>
        </w:rPr>
      </w:pPr>
      <w:r w:rsidRPr="00D656F9">
        <w:rPr>
          <w:rFonts w:asciiTheme="minorHAnsi" w:hAnsiTheme="minorHAnsi" w:cstheme="minorHAnsi"/>
          <w:sz w:val="20"/>
          <w:szCs w:val="20"/>
        </w:rPr>
        <w:t>Randevu için: +90 382 288 2881</w:t>
      </w:r>
    </w:p>
    <w:p w14:paraId="5508A403" w14:textId="77777777" w:rsidR="00D656F9" w:rsidRPr="00A04038" w:rsidRDefault="00D656F9" w:rsidP="006135A3">
      <w:pPr>
        <w:tabs>
          <w:tab w:val="left" w:pos="0"/>
        </w:tabs>
        <w:rPr>
          <w:rFonts w:asciiTheme="minorHAnsi" w:hAnsiTheme="minorHAnsi" w:cstheme="minorHAnsi"/>
          <w:sz w:val="20"/>
          <w:szCs w:val="20"/>
        </w:rPr>
      </w:pPr>
    </w:p>
    <w:p w14:paraId="4788E13A" w14:textId="77777777" w:rsidR="003B0D5A" w:rsidRPr="003B0D5A" w:rsidRDefault="003B0D5A" w:rsidP="003B0D5A">
      <w:pPr>
        <w:tabs>
          <w:tab w:val="left" w:pos="0"/>
        </w:tabs>
        <w:rPr>
          <w:rFonts w:asciiTheme="minorHAnsi" w:hAnsiTheme="minorHAnsi" w:cstheme="minorHAnsi"/>
          <w:b/>
          <w:sz w:val="20"/>
          <w:szCs w:val="20"/>
        </w:rPr>
      </w:pPr>
      <w:r w:rsidRPr="003B0D5A">
        <w:rPr>
          <w:rFonts w:asciiTheme="minorHAnsi" w:hAnsiTheme="minorHAnsi" w:cstheme="minorHAnsi"/>
          <w:b/>
          <w:sz w:val="20"/>
          <w:szCs w:val="20"/>
        </w:rPr>
        <w:t>AÇIKLAMALAR</w:t>
      </w:r>
    </w:p>
    <w:p w14:paraId="69355B9D" w14:textId="77777777" w:rsidR="003B0D5A" w:rsidRPr="003B0D5A" w:rsidRDefault="003B0D5A" w:rsidP="003B0D5A">
      <w:pPr>
        <w:tabs>
          <w:tab w:val="left" w:pos="0"/>
        </w:tabs>
        <w:rPr>
          <w:rFonts w:asciiTheme="minorHAnsi" w:hAnsiTheme="minorHAnsi" w:cstheme="minorHAnsi"/>
          <w:sz w:val="20"/>
          <w:szCs w:val="20"/>
        </w:rPr>
      </w:pPr>
      <w:r w:rsidRPr="003B0D5A">
        <w:rPr>
          <w:rFonts w:asciiTheme="minorHAnsi" w:hAnsiTheme="minorHAnsi" w:cstheme="minorHAnsi"/>
          <w:b/>
          <w:sz w:val="20"/>
          <w:szCs w:val="20"/>
        </w:rPr>
        <w:t>1-</w:t>
      </w:r>
      <w:r w:rsidRPr="003B0D5A">
        <w:rPr>
          <w:rFonts w:asciiTheme="minorHAnsi" w:hAnsiTheme="minorHAnsi" w:cstheme="minorHAnsi"/>
          <w:sz w:val="20"/>
          <w:szCs w:val="20"/>
        </w:rPr>
        <w:t xml:space="preserve"> Aksaray Üniversitesi personeli ve öğrencilerine %30 indirim uygulanır.</w:t>
      </w:r>
    </w:p>
    <w:p w14:paraId="3F08854E" w14:textId="77777777" w:rsidR="003B0D5A" w:rsidRPr="003B0D5A" w:rsidRDefault="003B0D5A" w:rsidP="003B0D5A">
      <w:pPr>
        <w:tabs>
          <w:tab w:val="left" w:pos="0"/>
        </w:tabs>
        <w:rPr>
          <w:rFonts w:asciiTheme="minorHAnsi" w:hAnsiTheme="minorHAnsi" w:cstheme="minorHAnsi"/>
          <w:sz w:val="20"/>
          <w:szCs w:val="20"/>
        </w:rPr>
      </w:pPr>
      <w:r w:rsidRPr="003B0D5A">
        <w:rPr>
          <w:rFonts w:asciiTheme="minorHAnsi" w:hAnsiTheme="minorHAnsi" w:cstheme="minorHAnsi"/>
          <w:b/>
          <w:sz w:val="20"/>
          <w:szCs w:val="20"/>
        </w:rPr>
        <w:lastRenderedPageBreak/>
        <w:t>2-</w:t>
      </w:r>
      <w:r w:rsidRPr="003B0D5A">
        <w:rPr>
          <w:rFonts w:asciiTheme="minorHAnsi" w:hAnsiTheme="minorHAnsi" w:cstheme="minorHAnsi"/>
          <w:sz w:val="20"/>
          <w:szCs w:val="20"/>
        </w:rPr>
        <w:t xml:space="preserve"> Aksaray Üniversitesi ile Aksaray İl Tarım ve Orman Müdürlüğü Arasında İşbirliği Süreçleri</w:t>
      </w:r>
    </w:p>
    <w:p w14:paraId="44EED10F" w14:textId="77777777" w:rsidR="00D947D8" w:rsidRPr="00A04038" w:rsidRDefault="003B0D5A" w:rsidP="003B0D5A">
      <w:pPr>
        <w:tabs>
          <w:tab w:val="left" w:pos="0"/>
        </w:tabs>
        <w:rPr>
          <w:rFonts w:asciiTheme="minorHAnsi" w:hAnsiTheme="minorHAnsi" w:cstheme="minorHAnsi"/>
          <w:sz w:val="20"/>
          <w:szCs w:val="20"/>
        </w:rPr>
      </w:pPr>
      <w:r w:rsidRPr="003B0D5A">
        <w:rPr>
          <w:rFonts w:asciiTheme="minorHAnsi" w:hAnsiTheme="minorHAnsi" w:cstheme="minorHAnsi"/>
          <w:sz w:val="20"/>
          <w:szCs w:val="20"/>
        </w:rPr>
        <w:t xml:space="preserve">Usul ve Esasları İşbirliği Protokolü kapsamında Müdürlük ve </w:t>
      </w:r>
      <w:r>
        <w:rPr>
          <w:rFonts w:asciiTheme="minorHAnsi" w:hAnsiTheme="minorHAnsi" w:cstheme="minorHAnsi"/>
          <w:sz w:val="20"/>
          <w:szCs w:val="20"/>
        </w:rPr>
        <w:t xml:space="preserve">Çiftçi Kayıt Sistemi (ÇKS) veya </w:t>
      </w:r>
      <w:r w:rsidRPr="003B0D5A">
        <w:rPr>
          <w:rFonts w:asciiTheme="minorHAnsi" w:hAnsiTheme="minorHAnsi" w:cstheme="minorHAnsi"/>
          <w:sz w:val="20"/>
          <w:szCs w:val="20"/>
        </w:rPr>
        <w:t>diğer resmi kayıt sistemlerine kayıtlı üreticilere belgelemeleri</w:t>
      </w:r>
      <w:r>
        <w:rPr>
          <w:rFonts w:asciiTheme="minorHAnsi" w:hAnsiTheme="minorHAnsi" w:cstheme="minorHAnsi"/>
          <w:sz w:val="20"/>
          <w:szCs w:val="20"/>
        </w:rPr>
        <w:t xml:space="preserve"> durumunda Aksaray Üniversitesi </w:t>
      </w:r>
      <w:r w:rsidRPr="003B0D5A">
        <w:rPr>
          <w:rFonts w:asciiTheme="minorHAnsi" w:hAnsiTheme="minorHAnsi" w:cstheme="minorHAnsi"/>
          <w:sz w:val="20"/>
          <w:szCs w:val="20"/>
        </w:rPr>
        <w:t>Personel ücretleri uygulanır.</w:t>
      </w:r>
    </w:p>
    <w:p w14:paraId="18D7107B" w14:textId="77777777" w:rsidR="00D947D8" w:rsidRPr="00A04038" w:rsidRDefault="00D947D8" w:rsidP="006135A3">
      <w:pPr>
        <w:tabs>
          <w:tab w:val="left" w:pos="0"/>
        </w:tabs>
        <w:rPr>
          <w:rFonts w:asciiTheme="minorHAnsi" w:hAnsiTheme="minorHAnsi" w:cstheme="minorHAnsi"/>
          <w:sz w:val="20"/>
          <w:szCs w:val="20"/>
        </w:rPr>
      </w:pPr>
    </w:p>
    <w:p w14:paraId="0DA004F8" w14:textId="77777777" w:rsidR="00D947D8" w:rsidRPr="00A04038" w:rsidRDefault="00D947D8" w:rsidP="006135A3">
      <w:pPr>
        <w:tabs>
          <w:tab w:val="left" w:pos="0"/>
        </w:tabs>
        <w:rPr>
          <w:rFonts w:asciiTheme="minorHAnsi" w:hAnsiTheme="minorHAnsi" w:cstheme="minorHAnsi"/>
          <w:sz w:val="20"/>
          <w:szCs w:val="20"/>
        </w:rPr>
      </w:pPr>
    </w:p>
    <w:p w14:paraId="4EEB601B" w14:textId="77777777" w:rsidR="00D947D8" w:rsidRPr="00A04038" w:rsidRDefault="00D947D8" w:rsidP="006135A3">
      <w:pPr>
        <w:tabs>
          <w:tab w:val="left" w:pos="0"/>
        </w:tabs>
        <w:rPr>
          <w:rFonts w:asciiTheme="minorHAnsi" w:hAnsiTheme="minorHAnsi" w:cstheme="minorHAnsi"/>
          <w:sz w:val="20"/>
          <w:szCs w:val="20"/>
        </w:rPr>
      </w:pPr>
    </w:p>
    <w:p w14:paraId="36D2C69F" w14:textId="77777777" w:rsidR="00D947D8" w:rsidRPr="00A04038" w:rsidRDefault="00D947D8" w:rsidP="006135A3">
      <w:pPr>
        <w:tabs>
          <w:tab w:val="left" w:pos="0"/>
        </w:tabs>
        <w:rPr>
          <w:rFonts w:asciiTheme="minorHAnsi" w:hAnsiTheme="minorHAnsi" w:cstheme="minorHAnsi"/>
          <w:sz w:val="20"/>
          <w:szCs w:val="20"/>
        </w:rPr>
      </w:pPr>
    </w:p>
    <w:p w14:paraId="4F1AA14B" w14:textId="77777777" w:rsidR="00D947D8" w:rsidRPr="00A04038" w:rsidRDefault="00D947D8" w:rsidP="006135A3">
      <w:pPr>
        <w:tabs>
          <w:tab w:val="left" w:pos="0"/>
        </w:tabs>
        <w:rPr>
          <w:rFonts w:asciiTheme="minorHAnsi" w:hAnsiTheme="minorHAnsi" w:cstheme="minorHAnsi"/>
          <w:sz w:val="20"/>
          <w:szCs w:val="20"/>
        </w:rPr>
      </w:pPr>
    </w:p>
    <w:p w14:paraId="4BAAAACA" w14:textId="77777777" w:rsidR="00494255" w:rsidRPr="00E51CAF" w:rsidRDefault="00494255" w:rsidP="00E51CAF">
      <w:pPr>
        <w:tabs>
          <w:tab w:val="left" w:pos="1815"/>
        </w:tabs>
        <w:rPr>
          <w:rFonts w:asciiTheme="minorHAnsi" w:hAnsiTheme="minorHAnsi" w:cstheme="minorHAnsi"/>
          <w:sz w:val="20"/>
          <w:szCs w:val="20"/>
        </w:rPr>
        <w:sectPr w:rsidR="00494255" w:rsidRPr="00E51CAF" w:rsidSect="003B672B">
          <w:pgSz w:w="11906" w:h="16838"/>
          <w:pgMar w:top="284" w:right="284" w:bottom="284" w:left="851" w:header="397" w:footer="283" w:gutter="0"/>
          <w:cols w:space="708"/>
          <w:docGrid w:linePitch="360"/>
        </w:sectPr>
      </w:pPr>
    </w:p>
    <w:tbl>
      <w:tblPr>
        <w:tblStyle w:val="TabloKlavuzu"/>
        <w:tblW w:w="11199" w:type="dxa"/>
        <w:tblInd w:w="-714" w:type="dxa"/>
        <w:tblLook w:val="04A0" w:firstRow="1" w:lastRow="0" w:firstColumn="1" w:lastColumn="0" w:noHBand="0" w:noVBand="1"/>
      </w:tblPr>
      <w:tblGrid>
        <w:gridCol w:w="11199"/>
      </w:tblGrid>
      <w:tr w:rsidR="003B672B" w:rsidRPr="00A04038" w14:paraId="2BD8E85D" w14:textId="77777777" w:rsidTr="00A04038">
        <w:tc>
          <w:tcPr>
            <w:tcW w:w="11199" w:type="dxa"/>
          </w:tcPr>
          <w:p w14:paraId="6D66DA7A" w14:textId="77777777" w:rsidR="003B672B" w:rsidRPr="00A04038" w:rsidRDefault="003B672B" w:rsidP="001F5057">
            <w:pPr>
              <w:pStyle w:val="OnemliNot"/>
              <w:spacing w:before="0" w:line="276" w:lineRule="auto"/>
              <w:jc w:val="both"/>
              <w:rPr>
                <w:rFonts w:asciiTheme="minorHAnsi" w:eastAsia="Calibri" w:hAnsiTheme="minorHAnsi" w:cstheme="minorHAnsi"/>
                <w:b w:val="0"/>
                <w:i w:val="0"/>
                <w:szCs w:val="20"/>
                <w:lang w:eastAsia="en-US"/>
              </w:rPr>
            </w:pPr>
            <w:r w:rsidRPr="00A04038">
              <w:rPr>
                <w:rFonts w:asciiTheme="minorHAnsi" w:eastAsia="Calibri" w:hAnsiTheme="minorHAnsi" w:cstheme="minorHAnsi"/>
                <w:i w:val="0"/>
                <w:szCs w:val="20"/>
                <w:lang w:eastAsia="en-US"/>
              </w:rPr>
              <w:lastRenderedPageBreak/>
              <w:t>MİKROBİYOLOJİ LABORATUVARI NUMUNE KABUL KRİTERLERİ</w:t>
            </w:r>
          </w:p>
          <w:p w14:paraId="1DD86505" w14:textId="77777777" w:rsidR="003B672B" w:rsidRPr="00A04038" w:rsidRDefault="003B672B" w:rsidP="001F5057">
            <w:pPr>
              <w:pStyle w:val="OnemliNot"/>
              <w:spacing w:line="276" w:lineRule="auto"/>
              <w:jc w:val="both"/>
              <w:rPr>
                <w:rFonts w:asciiTheme="minorHAnsi" w:eastAsia="Calibri" w:hAnsiTheme="minorHAnsi" w:cstheme="minorHAnsi"/>
                <w:b w:val="0"/>
                <w:i w:val="0"/>
                <w:szCs w:val="20"/>
                <w:lang w:eastAsia="en-US"/>
              </w:rPr>
            </w:pPr>
            <w:r w:rsidRPr="00A04038">
              <w:rPr>
                <w:rFonts w:asciiTheme="minorHAnsi" w:eastAsia="Calibri" w:hAnsiTheme="minorHAnsi" w:cstheme="minorHAnsi"/>
                <w:b w:val="0"/>
                <w:i w:val="0"/>
                <w:szCs w:val="20"/>
                <w:lang w:eastAsia="en-US"/>
              </w:rPr>
              <w:t>Müşteri numune gönderirken Deney Hizmet Sözleşmesinde yazılan şartlarla birlikte, aşağıda belirtilen şartlara da uymakla yükümlüdür. Uygun olmayan numune gönderilmesi halinde</w:t>
            </w:r>
            <w:r w:rsidRPr="00A04038">
              <w:rPr>
                <w:rFonts w:asciiTheme="minorHAnsi" w:hAnsiTheme="minorHAnsi" w:cstheme="minorHAnsi"/>
                <w:szCs w:val="20"/>
              </w:rPr>
              <w:t xml:space="preserve"> </w:t>
            </w:r>
            <w:r w:rsidRPr="00A04038">
              <w:rPr>
                <w:rFonts w:asciiTheme="minorHAnsi" w:eastAsia="Calibri" w:hAnsiTheme="minorHAnsi" w:cstheme="minorHAnsi"/>
                <w:b w:val="0"/>
                <w:i w:val="0"/>
                <w:szCs w:val="20"/>
                <w:lang w:eastAsia="en-US"/>
              </w:rPr>
              <w:t xml:space="preserve">AKSARAY ÜNİVERSİTESİ VETERİNER FAKÜLTESİ </w:t>
            </w:r>
            <w:r w:rsidR="00DD6F2E">
              <w:rPr>
                <w:rFonts w:asciiTheme="minorHAnsi" w:eastAsia="Calibri" w:hAnsiTheme="minorHAnsi" w:cstheme="minorHAnsi"/>
                <w:b w:val="0"/>
                <w:i w:val="0"/>
                <w:szCs w:val="20"/>
                <w:lang w:eastAsia="en-US"/>
              </w:rPr>
              <w:t>MERKEZ TANI</w:t>
            </w:r>
            <w:r w:rsidRPr="00A04038">
              <w:rPr>
                <w:rFonts w:asciiTheme="minorHAnsi" w:eastAsia="Calibri" w:hAnsiTheme="minorHAnsi" w:cstheme="minorHAnsi"/>
                <w:b w:val="0"/>
                <w:i w:val="0"/>
                <w:szCs w:val="20"/>
                <w:lang w:eastAsia="en-US"/>
              </w:rPr>
              <w:t xml:space="preserve"> LABORATUVARI numuneyi kabul etmeme hakkına sahiptir.</w:t>
            </w:r>
          </w:p>
          <w:p w14:paraId="11A83D79" w14:textId="77777777" w:rsidR="003B672B" w:rsidRPr="00A04038" w:rsidRDefault="003B672B" w:rsidP="001F5057">
            <w:pPr>
              <w:pStyle w:val="OnemliNot"/>
              <w:spacing w:before="0" w:line="276" w:lineRule="auto"/>
              <w:jc w:val="both"/>
              <w:rPr>
                <w:rFonts w:asciiTheme="minorHAnsi" w:eastAsia="Calibri" w:hAnsiTheme="minorHAnsi" w:cstheme="minorHAnsi"/>
                <w:b w:val="0"/>
                <w:i w:val="0"/>
                <w:szCs w:val="20"/>
                <w:lang w:eastAsia="en-US"/>
              </w:rPr>
            </w:pPr>
          </w:p>
          <w:p w14:paraId="7E4AF776" w14:textId="77777777" w:rsidR="003B672B" w:rsidRPr="00A04038" w:rsidRDefault="003B672B" w:rsidP="001F5057">
            <w:pPr>
              <w:pStyle w:val="ListeParagraf"/>
              <w:spacing w:line="276" w:lineRule="auto"/>
              <w:ind w:left="425"/>
              <w:jc w:val="both"/>
              <w:rPr>
                <w:rFonts w:asciiTheme="minorHAnsi" w:eastAsia="Calibri" w:hAnsiTheme="minorHAnsi" w:cstheme="minorHAnsi"/>
                <w:sz w:val="20"/>
                <w:szCs w:val="20"/>
                <w:lang w:eastAsia="en-US"/>
              </w:rPr>
            </w:pPr>
            <w:r w:rsidRPr="00A04038">
              <w:rPr>
                <w:rFonts w:asciiTheme="minorHAnsi" w:eastAsia="Calibri" w:hAnsiTheme="minorHAnsi" w:cstheme="minorHAnsi"/>
                <w:sz w:val="20"/>
                <w:szCs w:val="20"/>
                <w:lang w:eastAsia="en-US"/>
              </w:rPr>
              <w:t xml:space="preserve">Muayene İçin Kabul Edilecek Materyaller; </w:t>
            </w:r>
          </w:p>
          <w:p w14:paraId="1D046607" w14:textId="77777777" w:rsidR="003B672B" w:rsidRPr="00A04038" w:rsidRDefault="003B672B" w:rsidP="001F5057">
            <w:pPr>
              <w:pStyle w:val="ListeParagraf"/>
              <w:numPr>
                <w:ilvl w:val="0"/>
                <w:numId w:val="2"/>
              </w:numPr>
              <w:spacing w:line="276" w:lineRule="auto"/>
              <w:ind w:left="425" w:hanging="425"/>
              <w:jc w:val="both"/>
              <w:rPr>
                <w:rFonts w:asciiTheme="minorHAnsi" w:eastAsia="Calibri" w:hAnsiTheme="minorHAnsi" w:cstheme="minorHAnsi"/>
                <w:sz w:val="20"/>
                <w:szCs w:val="20"/>
                <w:lang w:eastAsia="en-US"/>
              </w:rPr>
            </w:pPr>
            <w:r w:rsidRPr="00A04038">
              <w:rPr>
                <w:rFonts w:asciiTheme="minorHAnsi" w:eastAsia="Calibri" w:hAnsiTheme="minorHAnsi" w:cstheme="minorHAnsi"/>
                <w:b/>
                <w:sz w:val="20"/>
                <w:szCs w:val="20"/>
                <w:lang w:eastAsia="en-US"/>
              </w:rPr>
              <w:t>Süt Numunesi:</w:t>
            </w:r>
            <w:r w:rsidRPr="00A04038">
              <w:rPr>
                <w:rFonts w:asciiTheme="minorHAnsi" w:eastAsia="Calibri" w:hAnsiTheme="minorHAnsi" w:cstheme="minorHAnsi"/>
                <w:sz w:val="20"/>
                <w:szCs w:val="20"/>
                <w:lang w:eastAsia="en-US"/>
              </w:rPr>
              <w:t xml:space="preserve"> Süt numuneleri, meme başlarının </w:t>
            </w:r>
            <w:proofErr w:type="gramStart"/>
            <w:r w:rsidRPr="00A04038">
              <w:rPr>
                <w:rFonts w:asciiTheme="minorHAnsi" w:eastAsia="Calibri" w:hAnsiTheme="minorHAnsi" w:cstheme="minorHAnsi"/>
                <w:sz w:val="20"/>
                <w:szCs w:val="20"/>
                <w:lang w:eastAsia="en-US"/>
              </w:rPr>
              <w:t>dezenfekte</w:t>
            </w:r>
            <w:proofErr w:type="gramEnd"/>
            <w:r w:rsidRPr="00A04038">
              <w:rPr>
                <w:rFonts w:asciiTheme="minorHAnsi" w:eastAsia="Calibri" w:hAnsiTheme="minorHAnsi" w:cstheme="minorHAnsi"/>
                <w:sz w:val="20"/>
                <w:szCs w:val="20"/>
                <w:lang w:eastAsia="en-US"/>
              </w:rPr>
              <w:t xml:space="preserve"> edilmesinden sonra dikkatlice steril numune kabına toplanmalıdır. İlk süt sağılıp atıldıktan sonra ilgili meme loblarından 10- 20 ml süt </w:t>
            </w:r>
            <w:proofErr w:type="gramStart"/>
            <w:r w:rsidRPr="00A04038">
              <w:rPr>
                <w:rFonts w:asciiTheme="minorHAnsi" w:eastAsia="Calibri" w:hAnsiTheme="minorHAnsi" w:cstheme="minorHAnsi"/>
                <w:sz w:val="20"/>
                <w:szCs w:val="20"/>
                <w:lang w:eastAsia="en-US"/>
              </w:rPr>
              <w:t>steril</w:t>
            </w:r>
            <w:proofErr w:type="gramEnd"/>
            <w:r w:rsidRPr="00A04038">
              <w:rPr>
                <w:rFonts w:asciiTheme="minorHAnsi" w:eastAsia="Calibri" w:hAnsiTheme="minorHAnsi" w:cstheme="minorHAnsi"/>
                <w:sz w:val="20"/>
                <w:szCs w:val="20"/>
                <w:lang w:eastAsia="en-US"/>
              </w:rPr>
              <w:t xml:space="preserve"> ve kapaklı bir kap içerisine alınmalıdır. Alınan süt numunesi 24 saat içerisinde laboratuvara ulaştırılacaksa dondurmadan, 24 saatten daha geç ulaştırılacaksa dondurularak soğuk zincirde getirilmiş olmalıdır. </w:t>
            </w:r>
          </w:p>
          <w:p w14:paraId="4CCACD45" w14:textId="77777777" w:rsidR="003B672B" w:rsidRPr="00A04038" w:rsidRDefault="003B672B" w:rsidP="001F5057">
            <w:pPr>
              <w:pStyle w:val="ListeParagraf"/>
              <w:numPr>
                <w:ilvl w:val="0"/>
                <w:numId w:val="2"/>
              </w:numPr>
              <w:spacing w:line="276" w:lineRule="auto"/>
              <w:ind w:left="425" w:hanging="425"/>
              <w:jc w:val="both"/>
              <w:rPr>
                <w:rFonts w:asciiTheme="minorHAnsi" w:eastAsia="Calibri" w:hAnsiTheme="minorHAnsi" w:cstheme="minorHAnsi"/>
                <w:sz w:val="20"/>
                <w:szCs w:val="20"/>
                <w:lang w:eastAsia="en-US"/>
              </w:rPr>
            </w:pPr>
            <w:r w:rsidRPr="00A04038">
              <w:rPr>
                <w:rFonts w:asciiTheme="minorHAnsi" w:eastAsia="Calibri" w:hAnsiTheme="minorHAnsi" w:cstheme="minorHAnsi"/>
                <w:b/>
                <w:sz w:val="20"/>
                <w:szCs w:val="20"/>
                <w:lang w:eastAsia="en-US"/>
              </w:rPr>
              <w:t>Swapla alınmış numuneler:</w:t>
            </w:r>
            <w:r w:rsidRPr="00A04038">
              <w:rPr>
                <w:rFonts w:asciiTheme="minorHAnsi" w:eastAsia="Calibri" w:hAnsiTheme="minorHAnsi" w:cstheme="minorHAnsi"/>
                <w:sz w:val="20"/>
                <w:szCs w:val="20"/>
                <w:lang w:eastAsia="en-US"/>
              </w:rPr>
              <w:t xml:space="preserve"> Hayvanların gerekli görülen lezyonlu bölgelerinden (apse bölgesi, </w:t>
            </w:r>
            <w:proofErr w:type="spellStart"/>
            <w:r w:rsidRPr="00A04038">
              <w:rPr>
                <w:rFonts w:asciiTheme="minorHAnsi" w:eastAsia="Calibri" w:hAnsiTheme="minorHAnsi" w:cstheme="minorHAnsi"/>
                <w:sz w:val="20"/>
                <w:szCs w:val="20"/>
                <w:lang w:eastAsia="en-US"/>
              </w:rPr>
              <w:t>konjuktiva</w:t>
            </w:r>
            <w:proofErr w:type="spellEnd"/>
            <w:r w:rsidRPr="00A04038">
              <w:rPr>
                <w:rFonts w:asciiTheme="minorHAnsi" w:eastAsia="Calibri" w:hAnsiTheme="minorHAnsi" w:cstheme="minorHAnsi"/>
                <w:sz w:val="20"/>
                <w:szCs w:val="20"/>
                <w:lang w:eastAsia="en-US"/>
              </w:rPr>
              <w:t xml:space="preserve">, </w:t>
            </w:r>
            <w:proofErr w:type="spellStart"/>
            <w:r w:rsidRPr="00A04038">
              <w:rPr>
                <w:rFonts w:asciiTheme="minorHAnsi" w:eastAsia="Calibri" w:hAnsiTheme="minorHAnsi" w:cstheme="minorHAnsi"/>
                <w:sz w:val="20"/>
                <w:szCs w:val="20"/>
                <w:lang w:eastAsia="en-US"/>
              </w:rPr>
              <w:t>tonsilla</w:t>
            </w:r>
            <w:proofErr w:type="spellEnd"/>
            <w:r w:rsidRPr="00A04038">
              <w:rPr>
                <w:rFonts w:asciiTheme="minorHAnsi" w:eastAsia="Calibri" w:hAnsiTheme="minorHAnsi" w:cstheme="minorHAnsi"/>
                <w:sz w:val="20"/>
                <w:szCs w:val="20"/>
                <w:lang w:eastAsia="en-US"/>
              </w:rPr>
              <w:t xml:space="preserve"> </w:t>
            </w:r>
            <w:proofErr w:type="spellStart"/>
            <w:r w:rsidRPr="00A04038">
              <w:rPr>
                <w:rFonts w:asciiTheme="minorHAnsi" w:eastAsia="Calibri" w:hAnsiTheme="minorHAnsi" w:cstheme="minorHAnsi"/>
                <w:sz w:val="20"/>
                <w:szCs w:val="20"/>
                <w:lang w:eastAsia="en-US"/>
              </w:rPr>
              <w:t>vb</w:t>
            </w:r>
            <w:proofErr w:type="spellEnd"/>
            <w:r w:rsidRPr="00A04038">
              <w:rPr>
                <w:rFonts w:asciiTheme="minorHAnsi" w:eastAsia="Calibri" w:hAnsiTheme="minorHAnsi" w:cstheme="minorHAnsi"/>
                <w:sz w:val="20"/>
                <w:szCs w:val="20"/>
                <w:lang w:eastAsia="en-US"/>
              </w:rPr>
              <w:t xml:space="preserve">) </w:t>
            </w:r>
            <w:proofErr w:type="gramStart"/>
            <w:r w:rsidRPr="00A04038">
              <w:rPr>
                <w:rFonts w:asciiTheme="minorHAnsi" w:eastAsia="Calibri" w:hAnsiTheme="minorHAnsi" w:cstheme="minorHAnsi"/>
                <w:sz w:val="20"/>
                <w:szCs w:val="20"/>
                <w:lang w:eastAsia="en-US"/>
              </w:rPr>
              <w:t>steril</w:t>
            </w:r>
            <w:proofErr w:type="gramEnd"/>
            <w:r w:rsidRPr="00A04038">
              <w:rPr>
                <w:rFonts w:asciiTheme="minorHAnsi" w:eastAsia="Calibri" w:hAnsiTheme="minorHAnsi" w:cstheme="minorHAnsi"/>
                <w:sz w:val="20"/>
                <w:szCs w:val="20"/>
                <w:lang w:eastAsia="en-US"/>
              </w:rPr>
              <w:t xml:space="preserve"> swap ile de numuneler alınabilir. Alınan </w:t>
            </w:r>
            <w:proofErr w:type="gramStart"/>
            <w:r w:rsidRPr="00A04038">
              <w:rPr>
                <w:rFonts w:asciiTheme="minorHAnsi" w:eastAsia="Calibri" w:hAnsiTheme="minorHAnsi" w:cstheme="minorHAnsi"/>
                <w:sz w:val="20"/>
                <w:szCs w:val="20"/>
                <w:lang w:eastAsia="en-US"/>
              </w:rPr>
              <w:t>steril</w:t>
            </w:r>
            <w:proofErr w:type="gramEnd"/>
            <w:r w:rsidRPr="00A04038">
              <w:rPr>
                <w:rFonts w:asciiTheme="minorHAnsi" w:eastAsia="Calibri" w:hAnsiTheme="minorHAnsi" w:cstheme="minorHAnsi"/>
                <w:sz w:val="20"/>
                <w:szCs w:val="20"/>
                <w:lang w:eastAsia="en-US"/>
              </w:rPr>
              <w:t xml:space="preserve"> swap numuneleri en kısa sürede ve soğuk zincir altında laboratuvara ulaştırılmalıdır. Bazı durumlarda transport medyaların kullanımı gerekebileceğinden laboratuvar personeli ile görüşülerek duruma özel gerekli bilgi alınabilir.</w:t>
            </w:r>
          </w:p>
          <w:p w14:paraId="1B31A8C9" w14:textId="77777777" w:rsidR="003B672B" w:rsidRPr="00A04038" w:rsidRDefault="003B672B" w:rsidP="001F5057">
            <w:pPr>
              <w:pStyle w:val="ListeParagraf"/>
              <w:numPr>
                <w:ilvl w:val="0"/>
                <w:numId w:val="2"/>
              </w:numPr>
              <w:spacing w:line="276" w:lineRule="auto"/>
              <w:ind w:left="425" w:hanging="425"/>
              <w:jc w:val="both"/>
              <w:rPr>
                <w:rFonts w:asciiTheme="minorHAnsi" w:eastAsia="Calibri" w:hAnsiTheme="minorHAnsi" w:cstheme="minorHAnsi"/>
                <w:sz w:val="20"/>
                <w:szCs w:val="20"/>
                <w:lang w:eastAsia="en-US"/>
              </w:rPr>
            </w:pPr>
            <w:r w:rsidRPr="00A04038">
              <w:rPr>
                <w:rFonts w:asciiTheme="minorHAnsi" w:eastAsia="Calibri" w:hAnsiTheme="minorHAnsi" w:cstheme="minorHAnsi"/>
                <w:b/>
                <w:sz w:val="20"/>
                <w:szCs w:val="20"/>
                <w:lang w:eastAsia="en-US"/>
              </w:rPr>
              <w:t xml:space="preserve">Deri kazıntısı: </w:t>
            </w:r>
            <w:r w:rsidRPr="00A04038">
              <w:rPr>
                <w:rFonts w:asciiTheme="minorHAnsi" w:eastAsia="Calibri" w:hAnsiTheme="minorHAnsi" w:cstheme="minorHAnsi"/>
                <w:sz w:val="20"/>
                <w:szCs w:val="20"/>
                <w:lang w:eastAsia="en-US"/>
              </w:rPr>
              <w:t xml:space="preserve">Mümkün olduğunca aseptik koşullara dikkat ederek; deride veziküllerin bulunduğu yerden ve veziküllerle sağlam derinin birleşme yerinden en az 2 gram kadar numune </w:t>
            </w:r>
            <w:proofErr w:type="gramStart"/>
            <w:r w:rsidRPr="00A04038">
              <w:rPr>
                <w:rFonts w:asciiTheme="minorHAnsi" w:eastAsia="Calibri" w:hAnsiTheme="minorHAnsi" w:cstheme="minorHAnsi"/>
                <w:sz w:val="20"/>
                <w:szCs w:val="20"/>
                <w:lang w:eastAsia="en-US"/>
              </w:rPr>
              <w:t>steril</w:t>
            </w:r>
            <w:proofErr w:type="gramEnd"/>
            <w:r w:rsidRPr="00A04038">
              <w:rPr>
                <w:rFonts w:asciiTheme="minorHAnsi" w:eastAsia="Calibri" w:hAnsiTheme="minorHAnsi" w:cstheme="minorHAnsi"/>
                <w:sz w:val="20"/>
                <w:szCs w:val="20"/>
                <w:lang w:eastAsia="en-US"/>
              </w:rPr>
              <w:t xml:space="preserve"> bir kap içerisine alınmalıdır. Kıl veya yün numuneleri mantar açısından muayenede gereklidir. Alınan numuneler soğuk zincirde ve en kısa zamanda laboratuvara ulaştırılmalıdır. </w:t>
            </w:r>
          </w:p>
          <w:p w14:paraId="5B24DCE4" w14:textId="77777777" w:rsidR="003B672B" w:rsidRPr="00A04038" w:rsidRDefault="003B672B" w:rsidP="001F5057">
            <w:pPr>
              <w:pStyle w:val="ListeParagraf"/>
              <w:numPr>
                <w:ilvl w:val="0"/>
                <w:numId w:val="2"/>
              </w:numPr>
              <w:spacing w:line="276" w:lineRule="auto"/>
              <w:ind w:left="425" w:hanging="425"/>
              <w:jc w:val="both"/>
              <w:rPr>
                <w:rFonts w:asciiTheme="minorHAnsi" w:eastAsia="Calibri" w:hAnsiTheme="minorHAnsi" w:cstheme="minorHAnsi"/>
                <w:sz w:val="20"/>
                <w:szCs w:val="20"/>
                <w:lang w:eastAsia="en-US"/>
              </w:rPr>
            </w:pPr>
            <w:r w:rsidRPr="00A04038">
              <w:rPr>
                <w:rFonts w:asciiTheme="minorHAnsi" w:eastAsia="Calibri" w:hAnsiTheme="minorHAnsi" w:cstheme="minorHAnsi"/>
                <w:b/>
                <w:sz w:val="20"/>
                <w:szCs w:val="20"/>
                <w:lang w:eastAsia="en-US"/>
              </w:rPr>
              <w:t>Organ Numunesi:</w:t>
            </w:r>
            <w:r w:rsidRPr="00A04038">
              <w:rPr>
                <w:rFonts w:asciiTheme="minorHAnsi" w:eastAsia="Calibri" w:hAnsiTheme="minorHAnsi" w:cstheme="minorHAnsi"/>
                <w:sz w:val="20"/>
                <w:szCs w:val="20"/>
                <w:lang w:eastAsia="en-US"/>
              </w:rPr>
              <w:t xml:space="preserve"> </w:t>
            </w:r>
            <w:proofErr w:type="spellStart"/>
            <w:r w:rsidRPr="00A04038">
              <w:rPr>
                <w:rFonts w:asciiTheme="minorHAnsi" w:eastAsia="Calibri" w:hAnsiTheme="minorHAnsi" w:cstheme="minorHAnsi"/>
                <w:sz w:val="20"/>
                <w:szCs w:val="20"/>
                <w:lang w:eastAsia="en-US"/>
              </w:rPr>
              <w:t>Nekropsi</w:t>
            </w:r>
            <w:proofErr w:type="spellEnd"/>
            <w:r w:rsidRPr="00A04038">
              <w:rPr>
                <w:rFonts w:asciiTheme="minorHAnsi" w:eastAsia="Calibri" w:hAnsiTheme="minorHAnsi" w:cstheme="minorHAnsi"/>
                <w:sz w:val="20"/>
                <w:szCs w:val="20"/>
                <w:lang w:eastAsia="en-US"/>
              </w:rPr>
              <w:t xml:space="preserve"> sonrası hayvanların çeşitli organlarından alınabilecek numuneler mümkün olduğunca </w:t>
            </w:r>
            <w:proofErr w:type="gramStart"/>
            <w:r w:rsidRPr="00A04038">
              <w:rPr>
                <w:rFonts w:asciiTheme="minorHAnsi" w:eastAsia="Calibri" w:hAnsiTheme="minorHAnsi" w:cstheme="minorHAnsi"/>
                <w:sz w:val="20"/>
                <w:szCs w:val="20"/>
                <w:lang w:eastAsia="en-US"/>
              </w:rPr>
              <w:t>steril</w:t>
            </w:r>
            <w:proofErr w:type="gramEnd"/>
            <w:r w:rsidRPr="00A04038">
              <w:rPr>
                <w:rFonts w:asciiTheme="minorHAnsi" w:eastAsia="Calibri" w:hAnsiTheme="minorHAnsi" w:cstheme="minorHAnsi"/>
                <w:sz w:val="20"/>
                <w:szCs w:val="20"/>
                <w:lang w:eastAsia="en-US"/>
              </w:rPr>
              <w:t xml:space="preserve"> aletler kullanılarak alınmalı ve her biri ayrı kapaklı kaplara konularak laboratuvara en kısa zamanda soğuk zincir şartlarında ulaştırılmalıdır. Laboratuvara gönderilen numunelerin alındığı hayvanın türü, cinsi, yaşı, özellikle istenen bakteriyolojik muayene gibi bilgiler numune ile birlikte bulunmalıdır. </w:t>
            </w:r>
          </w:p>
          <w:p w14:paraId="303B07AC" w14:textId="77777777" w:rsidR="003B672B" w:rsidRPr="00A04038" w:rsidRDefault="003B672B" w:rsidP="001F5057">
            <w:pPr>
              <w:pStyle w:val="ListeParagraf"/>
              <w:numPr>
                <w:ilvl w:val="0"/>
                <w:numId w:val="2"/>
              </w:numPr>
              <w:spacing w:line="276" w:lineRule="auto"/>
              <w:ind w:left="425" w:hanging="425"/>
              <w:jc w:val="both"/>
              <w:rPr>
                <w:rFonts w:asciiTheme="minorHAnsi" w:eastAsia="Calibri" w:hAnsiTheme="minorHAnsi" w:cstheme="minorHAnsi"/>
                <w:sz w:val="20"/>
                <w:szCs w:val="20"/>
                <w:lang w:eastAsia="en-US"/>
              </w:rPr>
            </w:pPr>
            <w:r w:rsidRPr="00A04038">
              <w:rPr>
                <w:rFonts w:asciiTheme="minorHAnsi" w:eastAsia="Calibri" w:hAnsiTheme="minorHAnsi" w:cstheme="minorHAnsi"/>
                <w:b/>
                <w:sz w:val="20"/>
                <w:szCs w:val="20"/>
                <w:lang w:eastAsia="en-US"/>
              </w:rPr>
              <w:t>Arı Numunesi:</w:t>
            </w:r>
            <w:r w:rsidRPr="00A04038">
              <w:rPr>
                <w:rFonts w:asciiTheme="minorHAnsi" w:eastAsia="Calibri" w:hAnsiTheme="minorHAnsi" w:cstheme="minorHAnsi"/>
                <w:sz w:val="20"/>
                <w:szCs w:val="20"/>
                <w:lang w:eastAsia="en-US"/>
              </w:rPr>
              <w:t xml:space="preserve"> Hastalıklı koloniden yaklaşık 100-150 adet kadar arı (alındığında canlı), ağzı kapalı temiz bir kavanoz içerisinde ve en kısa sürede laboratuvara ulaştırılmalıdır. </w:t>
            </w:r>
          </w:p>
          <w:p w14:paraId="63A21A17" w14:textId="77777777" w:rsidR="003B672B" w:rsidRPr="00A04038" w:rsidRDefault="003B672B" w:rsidP="001F5057">
            <w:pPr>
              <w:pStyle w:val="ListeParagraf"/>
              <w:spacing w:line="276" w:lineRule="auto"/>
              <w:ind w:left="425"/>
              <w:jc w:val="both"/>
              <w:rPr>
                <w:rFonts w:asciiTheme="minorHAnsi" w:eastAsia="Calibri" w:hAnsiTheme="minorHAnsi" w:cstheme="minorHAnsi"/>
                <w:b/>
                <w:sz w:val="20"/>
                <w:szCs w:val="20"/>
                <w:lang w:eastAsia="en-US"/>
              </w:rPr>
            </w:pPr>
            <w:r w:rsidRPr="00A04038">
              <w:rPr>
                <w:rFonts w:asciiTheme="minorHAnsi" w:eastAsia="Calibri" w:hAnsiTheme="minorHAnsi" w:cstheme="minorHAnsi"/>
                <w:b/>
                <w:sz w:val="20"/>
                <w:szCs w:val="20"/>
                <w:lang w:eastAsia="en-US"/>
              </w:rPr>
              <w:t xml:space="preserve">Materyallerin </w:t>
            </w:r>
            <w:proofErr w:type="spellStart"/>
            <w:r w:rsidRPr="00A04038">
              <w:rPr>
                <w:rFonts w:asciiTheme="minorHAnsi" w:eastAsia="Calibri" w:hAnsiTheme="minorHAnsi" w:cstheme="minorHAnsi"/>
                <w:b/>
                <w:sz w:val="20"/>
                <w:szCs w:val="20"/>
                <w:lang w:eastAsia="en-US"/>
              </w:rPr>
              <w:t>Red</w:t>
            </w:r>
            <w:proofErr w:type="spellEnd"/>
            <w:r w:rsidRPr="00A04038">
              <w:rPr>
                <w:rFonts w:asciiTheme="minorHAnsi" w:eastAsia="Calibri" w:hAnsiTheme="minorHAnsi" w:cstheme="minorHAnsi"/>
                <w:b/>
                <w:sz w:val="20"/>
                <w:szCs w:val="20"/>
                <w:lang w:eastAsia="en-US"/>
              </w:rPr>
              <w:t xml:space="preserve"> Şartları</w:t>
            </w:r>
          </w:p>
          <w:p w14:paraId="5CCFBE91" w14:textId="77777777" w:rsidR="003B672B" w:rsidRPr="00A04038" w:rsidRDefault="003B672B" w:rsidP="001F5057">
            <w:pPr>
              <w:pStyle w:val="ListeParagraf"/>
              <w:numPr>
                <w:ilvl w:val="0"/>
                <w:numId w:val="11"/>
              </w:numPr>
              <w:spacing w:line="276" w:lineRule="auto"/>
              <w:jc w:val="both"/>
              <w:rPr>
                <w:rFonts w:asciiTheme="minorHAnsi" w:eastAsia="Calibri" w:hAnsiTheme="minorHAnsi" w:cstheme="minorHAnsi"/>
                <w:sz w:val="20"/>
                <w:szCs w:val="20"/>
                <w:lang w:eastAsia="en-US"/>
              </w:rPr>
            </w:pPr>
            <w:r w:rsidRPr="00A04038">
              <w:rPr>
                <w:rFonts w:asciiTheme="minorHAnsi" w:eastAsia="Calibri" w:hAnsiTheme="minorHAnsi" w:cstheme="minorHAnsi"/>
                <w:sz w:val="20"/>
                <w:szCs w:val="20"/>
                <w:lang w:eastAsia="en-US"/>
              </w:rPr>
              <w:t xml:space="preserve">Teşhis ve analiz amacı istenilen muayene/analiz için uygun örneklerin gönderilmemiş olması. </w:t>
            </w:r>
          </w:p>
          <w:p w14:paraId="28CEB531" w14:textId="77777777" w:rsidR="003B672B" w:rsidRPr="00A04038" w:rsidRDefault="003B672B" w:rsidP="001F5057">
            <w:pPr>
              <w:pStyle w:val="ListeParagraf"/>
              <w:numPr>
                <w:ilvl w:val="0"/>
                <w:numId w:val="11"/>
              </w:numPr>
              <w:spacing w:line="276" w:lineRule="auto"/>
              <w:jc w:val="both"/>
              <w:rPr>
                <w:rFonts w:asciiTheme="minorHAnsi" w:eastAsia="Calibri" w:hAnsiTheme="minorHAnsi" w:cstheme="minorHAnsi"/>
                <w:sz w:val="20"/>
                <w:szCs w:val="20"/>
                <w:lang w:eastAsia="en-US"/>
              </w:rPr>
            </w:pPr>
            <w:r w:rsidRPr="00A04038">
              <w:rPr>
                <w:rFonts w:asciiTheme="minorHAnsi" w:eastAsia="Calibri" w:hAnsiTheme="minorHAnsi" w:cstheme="minorHAnsi"/>
                <w:sz w:val="20"/>
                <w:szCs w:val="20"/>
                <w:lang w:eastAsia="en-US"/>
              </w:rPr>
              <w:t xml:space="preserve">Teşhis ve analiz amacı ile gönderilen numune örneklerin istenilen analiz için uygun taşıma ortamında ve soğuk zincir şartlarında gönderilmemiş olması. </w:t>
            </w:r>
          </w:p>
          <w:p w14:paraId="1D09DD96" w14:textId="77777777" w:rsidR="003B672B" w:rsidRPr="00A04038" w:rsidRDefault="003B672B" w:rsidP="001F5057">
            <w:pPr>
              <w:pStyle w:val="ListeParagraf"/>
              <w:numPr>
                <w:ilvl w:val="0"/>
                <w:numId w:val="11"/>
              </w:numPr>
              <w:spacing w:line="276" w:lineRule="auto"/>
              <w:jc w:val="both"/>
              <w:rPr>
                <w:rFonts w:asciiTheme="minorHAnsi" w:eastAsia="Calibri" w:hAnsiTheme="minorHAnsi" w:cstheme="minorHAnsi"/>
                <w:sz w:val="20"/>
                <w:szCs w:val="20"/>
                <w:lang w:eastAsia="en-US"/>
              </w:rPr>
            </w:pPr>
            <w:r w:rsidRPr="00A04038">
              <w:rPr>
                <w:rFonts w:asciiTheme="minorHAnsi" w:eastAsia="Calibri" w:hAnsiTheme="minorHAnsi" w:cstheme="minorHAnsi"/>
                <w:sz w:val="20"/>
                <w:szCs w:val="20"/>
                <w:lang w:eastAsia="en-US"/>
              </w:rPr>
              <w:t>Teşhis ve analiz amacı ile gönderilen organ numuneleri kokuşma olması</w:t>
            </w:r>
          </w:p>
          <w:p w14:paraId="1E869398" w14:textId="77777777" w:rsidR="003B672B" w:rsidRPr="00A04038" w:rsidRDefault="003B672B" w:rsidP="00F731FF">
            <w:pPr>
              <w:rPr>
                <w:rFonts w:asciiTheme="minorHAnsi" w:hAnsiTheme="minorHAnsi" w:cstheme="minorHAnsi"/>
                <w:sz w:val="12"/>
                <w:szCs w:val="12"/>
              </w:rPr>
            </w:pPr>
          </w:p>
        </w:tc>
      </w:tr>
    </w:tbl>
    <w:p w14:paraId="3B570FD4" w14:textId="77777777" w:rsidR="00D947D8" w:rsidRPr="00A04038" w:rsidRDefault="00D947D8" w:rsidP="00494255">
      <w:pPr>
        <w:widowControl/>
        <w:suppressAutoHyphens w:val="0"/>
        <w:spacing w:before="120" w:after="120" w:line="360" w:lineRule="auto"/>
        <w:rPr>
          <w:rFonts w:asciiTheme="minorHAnsi" w:eastAsia="Times New Roman" w:hAnsiTheme="minorHAnsi" w:cstheme="minorHAnsi"/>
          <w:b/>
          <w:color w:val="FF0000"/>
          <w:lang w:eastAsia="en-US"/>
        </w:rPr>
      </w:pPr>
    </w:p>
    <w:p w14:paraId="1606FBE7" w14:textId="77777777" w:rsidR="003B672B" w:rsidRPr="00A04038" w:rsidRDefault="003B672B" w:rsidP="00BB0269">
      <w:pPr>
        <w:widowControl/>
        <w:suppressAutoHyphens w:val="0"/>
        <w:spacing w:before="120" w:after="120" w:line="360" w:lineRule="auto"/>
        <w:jc w:val="center"/>
        <w:rPr>
          <w:rFonts w:asciiTheme="minorHAnsi" w:eastAsia="Times New Roman" w:hAnsiTheme="minorHAnsi" w:cstheme="minorHAnsi"/>
          <w:b/>
          <w:color w:val="FF0000"/>
          <w:lang w:eastAsia="en-US"/>
        </w:rPr>
      </w:pPr>
    </w:p>
    <w:p w14:paraId="24FA9620" w14:textId="77777777" w:rsidR="00DC24E7" w:rsidRPr="00A04038" w:rsidRDefault="00DC24E7" w:rsidP="00590FCF">
      <w:pPr>
        <w:rPr>
          <w:rFonts w:asciiTheme="minorHAnsi" w:hAnsiTheme="minorHAnsi" w:cstheme="minorHAnsi"/>
          <w:sz w:val="6"/>
          <w:szCs w:val="6"/>
        </w:rPr>
      </w:pPr>
    </w:p>
    <w:sectPr w:rsidR="00DC24E7" w:rsidRPr="00A04038" w:rsidSect="00A04038">
      <w:pgSz w:w="11906" w:h="16838"/>
      <w:pgMar w:top="567" w:right="851"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84B91" w14:textId="77777777" w:rsidR="00977263" w:rsidRDefault="00977263" w:rsidP="007E56CE">
      <w:r>
        <w:separator/>
      </w:r>
    </w:p>
  </w:endnote>
  <w:endnote w:type="continuationSeparator" w:id="0">
    <w:p w14:paraId="7957D2BA" w14:textId="77777777" w:rsidR="00977263" w:rsidRDefault="00977263"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298"/>
      <w:gridCol w:w="1000"/>
      <w:gridCol w:w="1086"/>
      <w:gridCol w:w="1359"/>
      <w:gridCol w:w="935"/>
      <w:gridCol w:w="1729"/>
      <w:gridCol w:w="992"/>
      <w:gridCol w:w="1305"/>
    </w:tblGrid>
    <w:tr w:rsidR="00DC24E7" w:rsidRPr="009168D9" w14:paraId="108E1DAC" w14:textId="77777777" w:rsidTr="00A04038">
      <w:trPr>
        <w:cantSplit/>
        <w:trHeight w:val="233"/>
      </w:trPr>
      <w:tc>
        <w:tcPr>
          <w:tcW w:w="11086" w:type="dxa"/>
          <w:gridSpan w:val="9"/>
          <w:shd w:val="clear" w:color="auto" w:fill="auto"/>
          <w:vAlign w:val="center"/>
        </w:tcPr>
        <w:p w14:paraId="0013BEDF" w14:textId="77777777" w:rsidR="00DC24E7" w:rsidRPr="009168D9" w:rsidRDefault="00DC24E7" w:rsidP="007901CD">
          <w:pPr>
            <w:rPr>
              <w:rFonts w:ascii="Calibri" w:hAnsi="Calibri" w:cs="Calibri"/>
              <w:b/>
              <w:kern w:val="1"/>
              <w:sz w:val="14"/>
              <w:szCs w:val="14"/>
            </w:rPr>
          </w:pPr>
          <w:r w:rsidRPr="009168D9">
            <w:rPr>
              <w:rFonts w:ascii="Calibri" w:hAnsi="Calibri" w:cs="Calibri"/>
              <w:b/>
              <w:kern w:val="1"/>
              <w:sz w:val="14"/>
              <w:szCs w:val="14"/>
            </w:rPr>
            <w:t xml:space="preserve">ASÜ VETERİNER FAKÜLTESİ </w:t>
          </w:r>
          <w:r w:rsidR="007901CD">
            <w:rPr>
              <w:rFonts w:ascii="Calibri" w:hAnsi="Calibri" w:cs="Calibri"/>
              <w:b/>
              <w:kern w:val="1"/>
              <w:sz w:val="14"/>
              <w:szCs w:val="14"/>
            </w:rPr>
            <w:t>MERKEZ TANI</w:t>
          </w:r>
          <w:r w:rsidRPr="009168D9">
            <w:rPr>
              <w:rFonts w:ascii="Calibri" w:hAnsi="Calibri" w:cs="Calibri"/>
              <w:b/>
              <w:kern w:val="1"/>
              <w:sz w:val="14"/>
              <w:szCs w:val="14"/>
            </w:rPr>
            <w:t xml:space="preserve"> LABORATUVARI TARAFINDAN DOLDURULACAKTIR.</w:t>
          </w:r>
        </w:p>
      </w:tc>
    </w:tr>
    <w:tr w:rsidR="00DC24E7" w:rsidRPr="009168D9" w14:paraId="3EDE3ECC" w14:textId="77777777" w:rsidTr="00A04038">
      <w:trPr>
        <w:cantSplit/>
        <w:trHeight w:val="233"/>
      </w:trPr>
      <w:tc>
        <w:tcPr>
          <w:tcW w:w="1382" w:type="dxa"/>
          <w:vAlign w:val="center"/>
        </w:tcPr>
        <w:p w14:paraId="37150CDA" w14:textId="77777777" w:rsidR="00DC24E7" w:rsidRPr="009168D9" w:rsidRDefault="00DC24E7" w:rsidP="00DC24E7">
          <w:pPr>
            <w:pStyle w:val="GrupYazi"/>
            <w:snapToGrid w:val="0"/>
            <w:spacing w:before="0" w:after="0"/>
            <w:jc w:val="left"/>
            <w:rPr>
              <w:rFonts w:ascii="Calibri" w:hAnsi="Calibri" w:cs="Calibri"/>
              <w:sz w:val="14"/>
              <w:szCs w:val="14"/>
            </w:rPr>
          </w:pPr>
          <w:r w:rsidRPr="009168D9">
            <w:rPr>
              <w:rFonts w:ascii="Calibri" w:hAnsi="Calibri" w:cs="Calibri"/>
              <w:sz w:val="14"/>
              <w:szCs w:val="14"/>
            </w:rPr>
            <w:t>Defter Kayıt No</w:t>
          </w:r>
        </w:p>
      </w:tc>
      <w:tc>
        <w:tcPr>
          <w:tcW w:w="3384" w:type="dxa"/>
          <w:gridSpan w:val="3"/>
          <w:vAlign w:val="center"/>
        </w:tcPr>
        <w:p w14:paraId="3D9AE5A0" w14:textId="77777777" w:rsidR="00DC24E7" w:rsidRPr="009168D9" w:rsidRDefault="00DC24E7" w:rsidP="00DC24E7">
          <w:pPr>
            <w:pStyle w:val="GrupYazi"/>
            <w:snapToGrid w:val="0"/>
            <w:spacing w:before="0" w:after="0"/>
            <w:jc w:val="left"/>
            <w:rPr>
              <w:rFonts w:ascii="Calibri" w:hAnsi="Calibri" w:cs="Calibri"/>
              <w:sz w:val="14"/>
              <w:szCs w:val="14"/>
            </w:rPr>
          </w:pPr>
        </w:p>
      </w:tc>
      <w:tc>
        <w:tcPr>
          <w:tcW w:w="2294" w:type="dxa"/>
          <w:gridSpan w:val="2"/>
          <w:vAlign w:val="center"/>
        </w:tcPr>
        <w:p w14:paraId="7A67F800" w14:textId="77777777" w:rsidR="00DC24E7" w:rsidRPr="009168D9" w:rsidRDefault="00DC24E7" w:rsidP="00DC24E7">
          <w:pPr>
            <w:pStyle w:val="GrupYazi"/>
            <w:snapToGrid w:val="0"/>
            <w:spacing w:before="0" w:after="0"/>
            <w:jc w:val="left"/>
            <w:rPr>
              <w:rFonts w:ascii="Calibri" w:hAnsi="Calibri" w:cs="Calibri"/>
              <w:sz w:val="14"/>
              <w:szCs w:val="14"/>
            </w:rPr>
          </w:pPr>
          <w:r w:rsidRPr="009168D9">
            <w:rPr>
              <w:rFonts w:ascii="Calibri" w:hAnsi="Calibri" w:cs="Calibri"/>
              <w:sz w:val="14"/>
              <w:szCs w:val="14"/>
            </w:rPr>
            <w:t>Analiz Başlama – Bitiş Tarihi</w:t>
          </w:r>
        </w:p>
      </w:tc>
      <w:tc>
        <w:tcPr>
          <w:tcW w:w="4026" w:type="dxa"/>
          <w:gridSpan w:val="3"/>
          <w:vAlign w:val="center"/>
        </w:tcPr>
        <w:p w14:paraId="01A1FFC8" w14:textId="77777777" w:rsidR="00DC24E7" w:rsidRPr="009168D9" w:rsidRDefault="00DC24E7" w:rsidP="00DC24E7">
          <w:pPr>
            <w:pStyle w:val="GrupYazi"/>
            <w:snapToGrid w:val="0"/>
            <w:spacing w:before="0" w:after="0"/>
            <w:jc w:val="left"/>
            <w:rPr>
              <w:rFonts w:ascii="Calibri" w:hAnsi="Calibri" w:cs="Calibri"/>
              <w:sz w:val="14"/>
              <w:szCs w:val="14"/>
            </w:rPr>
          </w:pPr>
        </w:p>
      </w:tc>
    </w:tr>
    <w:tr w:rsidR="00DC24E7" w:rsidRPr="009168D9" w14:paraId="0FEB24E7" w14:textId="77777777" w:rsidTr="00A04038">
      <w:trPr>
        <w:cantSplit/>
        <w:trHeight w:val="233"/>
      </w:trPr>
      <w:tc>
        <w:tcPr>
          <w:tcW w:w="1382" w:type="dxa"/>
          <w:vAlign w:val="center"/>
        </w:tcPr>
        <w:p w14:paraId="6F1BF937" w14:textId="77777777" w:rsidR="00DC24E7" w:rsidRPr="009168D9" w:rsidRDefault="00DC24E7" w:rsidP="00DC24E7">
          <w:pPr>
            <w:pStyle w:val="GrupYazi"/>
            <w:snapToGrid w:val="0"/>
            <w:spacing w:before="0" w:after="0"/>
            <w:jc w:val="left"/>
            <w:rPr>
              <w:rFonts w:ascii="Calibri" w:hAnsi="Calibri" w:cs="Calibri"/>
              <w:sz w:val="14"/>
              <w:szCs w:val="14"/>
            </w:rPr>
          </w:pPr>
          <w:r w:rsidRPr="009168D9">
            <w:rPr>
              <w:rFonts w:ascii="Calibri" w:hAnsi="Calibri" w:cs="Calibri"/>
              <w:sz w:val="14"/>
              <w:szCs w:val="14"/>
            </w:rPr>
            <w:t>Başvuru Tarihi</w:t>
          </w:r>
        </w:p>
      </w:tc>
      <w:tc>
        <w:tcPr>
          <w:tcW w:w="3384" w:type="dxa"/>
          <w:gridSpan w:val="3"/>
          <w:vAlign w:val="center"/>
        </w:tcPr>
        <w:p w14:paraId="1F34A7DF" w14:textId="77777777" w:rsidR="00DC24E7" w:rsidRPr="009168D9" w:rsidRDefault="00DC24E7" w:rsidP="00DC24E7">
          <w:pPr>
            <w:pStyle w:val="GrupYazi"/>
            <w:snapToGrid w:val="0"/>
            <w:spacing w:before="0" w:after="0"/>
            <w:jc w:val="left"/>
            <w:rPr>
              <w:rFonts w:ascii="Calibri" w:hAnsi="Calibri" w:cs="Calibri"/>
              <w:sz w:val="14"/>
              <w:szCs w:val="14"/>
            </w:rPr>
          </w:pPr>
        </w:p>
      </w:tc>
      <w:tc>
        <w:tcPr>
          <w:tcW w:w="2294" w:type="dxa"/>
          <w:gridSpan w:val="2"/>
          <w:vAlign w:val="center"/>
        </w:tcPr>
        <w:p w14:paraId="4218D746" w14:textId="77777777" w:rsidR="00DC24E7" w:rsidRPr="009168D9" w:rsidRDefault="00DC24E7" w:rsidP="00DC24E7">
          <w:pPr>
            <w:pStyle w:val="GrupYazi"/>
            <w:snapToGrid w:val="0"/>
            <w:spacing w:before="0" w:after="0"/>
            <w:jc w:val="left"/>
            <w:rPr>
              <w:rFonts w:ascii="Calibri" w:hAnsi="Calibri" w:cs="Calibri"/>
              <w:sz w:val="14"/>
              <w:szCs w:val="14"/>
            </w:rPr>
          </w:pPr>
          <w:r w:rsidRPr="009168D9">
            <w:rPr>
              <w:rFonts w:ascii="Calibri" w:hAnsi="Calibri" w:cs="Calibri"/>
              <w:sz w:val="14"/>
              <w:szCs w:val="14"/>
            </w:rPr>
            <w:t>Toplam Analiz Ücreti</w:t>
          </w:r>
        </w:p>
      </w:tc>
      <w:tc>
        <w:tcPr>
          <w:tcW w:w="4026" w:type="dxa"/>
          <w:gridSpan w:val="3"/>
          <w:vAlign w:val="center"/>
        </w:tcPr>
        <w:p w14:paraId="4E077A49" w14:textId="77777777" w:rsidR="00DC24E7" w:rsidRPr="009168D9" w:rsidRDefault="00DC24E7" w:rsidP="00DC24E7">
          <w:pPr>
            <w:pStyle w:val="GrupYazi"/>
            <w:snapToGrid w:val="0"/>
            <w:spacing w:before="0" w:after="0"/>
            <w:jc w:val="left"/>
            <w:rPr>
              <w:rFonts w:ascii="Calibri" w:hAnsi="Calibri" w:cs="Calibri"/>
              <w:sz w:val="14"/>
              <w:szCs w:val="14"/>
            </w:rPr>
          </w:pPr>
        </w:p>
      </w:tc>
    </w:tr>
    <w:tr w:rsidR="009168D9" w:rsidRPr="009168D9" w14:paraId="150718DA" w14:textId="77777777" w:rsidTr="00A04038">
      <w:trPr>
        <w:cantSplit/>
        <w:trHeight w:val="233"/>
      </w:trPr>
      <w:tc>
        <w:tcPr>
          <w:tcW w:w="1382" w:type="dxa"/>
          <w:vAlign w:val="center"/>
        </w:tcPr>
        <w:p w14:paraId="4AF3785A" w14:textId="77777777" w:rsidR="00DC24E7" w:rsidRPr="009168D9" w:rsidRDefault="00DC24E7" w:rsidP="00DC24E7">
          <w:pPr>
            <w:pStyle w:val="GrupYazi"/>
            <w:snapToGrid w:val="0"/>
            <w:spacing w:before="0" w:after="0"/>
            <w:jc w:val="left"/>
            <w:rPr>
              <w:rFonts w:ascii="Calibri" w:hAnsi="Calibri" w:cs="Calibri"/>
              <w:sz w:val="14"/>
              <w:szCs w:val="14"/>
            </w:rPr>
          </w:pPr>
          <w:r w:rsidRPr="009168D9">
            <w:rPr>
              <w:rFonts w:ascii="Calibri" w:hAnsi="Calibri" w:cs="Calibri"/>
              <w:sz w:val="14"/>
              <w:szCs w:val="14"/>
            </w:rPr>
            <w:t>Dök. No:</w:t>
          </w:r>
        </w:p>
      </w:tc>
      <w:tc>
        <w:tcPr>
          <w:tcW w:w="1298" w:type="dxa"/>
          <w:vAlign w:val="center"/>
        </w:tcPr>
        <w:p w14:paraId="795CE4A4" w14:textId="77777777" w:rsidR="00DC24E7" w:rsidRPr="009168D9" w:rsidRDefault="00F71ADD" w:rsidP="00DC24E7">
          <w:pPr>
            <w:pStyle w:val="GrupYazi"/>
            <w:snapToGrid w:val="0"/>
            <w:spacing w:before="0" w:after="0"/>
            <w:jc w:val="left"/>
            <w:rPr>
              <w:rFonts w:ascii="Calibri" w:hAnsi="Calibri" w:cs="Calibri"/>
              <w:sz w:val="14"/>
              <w:szCs w:val="14"/>
            </w:rPr>
          </w:pPr>
          <w:r>
            <w:rPr>
              <w:rFonts w:ascii="Calibri" w:hAnsi="Calibri" w:cs="Calibri"/>
              <w:sz w:val="14"/>
              <w:szCs w:val="14"/>
            </w:rPr>
            <w:t>ASUVET01</w:t>
          </w:r>
        </w:p>
      </w:tc>
      <w:tc>
        <w:tcPr>
          <w:tcW w:w="1000" w:type="dxa"/>
          <w:vAlign w:val="center"/>
        </w:tcPr>
        <w:p w14:paraId="7BBC6082" w14:textId="77777777" w:rsidR="00DC24E7" w:rsidRPr="009168D9" w:rsidRDefault="00DC24E7" w:rsidP="00DC24E7">
          <w:pPr>
            <w:pStyle w:val="GrupYazi"/>
            <w:snapToGrid w:val="0"/>
            <w:spacing w:before="0" w:after="0"/>
            <w:jc w:val="left"/>
            <w:rPr>
              <w:rFonts w:ascii="Calibri" w:hAnsi="Calibri" w:cs="Calibri"/>
              <w:sz w:val="14"/>
              <w:szCs w:val="14"/>
            </w:rPr>
          </w:pPr>
          <w:proofErr w:type="spellStart"/>
          <w:r w:rsidRPr="009168D9">
            <w:rPr>
              <w:rFonts w:ascii="Calibri" w:hAnsi="Calibri" w:cs="Calibri"/>
              <w:sz w:val="14"/>
              <w:szCs w:val="14"/>
            </w:rPr>
            <w:t>Yür</w:t>
          </w:r>
          <w:proofErr w:type="spellEnd"/>
          <w:r w:rsidRPr="009168D9">
            <w:rPr>
              <w:rFonts w:ascii="Calibri" w:hAnsi="Calibri" w:cs="Calibri"/>
              <w:sz w:val="14"/>
              <w:szCs w:val="14"/>
            </w:rPr>
            <w:t>. Tarihi:</w:t>
          </w:r>
        </w:p>
      </w:tc>
      <w:tc>
        <w:tcPr>
          <w:tcW w:w="2445" w:type="dxa"/>
          <w:gridSpan w:val="2"/>
          <w:vAlign w:val="center"/>
        </w:tcPr>
        <w:p w14:paraId="04CF6207" w14:textId="77777777" w:rsidR="00DC24E7" w:rsidRPr="009168D9" w:rsidRDefault="00A04038" w:rsidP="009168D9">
          <w:pPr>
            <w:pStyle w:val="GrupYazi"/>
            <w:snapToGrid w:val="0"/>
            <w:spacing w:before="0" w:after="0"/>
            <w:jc w:val="left"/>
            <w:rPr>
              <w:rFonts w:ascii="Calibri" w:hAnsi="Calibri" w:cs="Calibri"/>
              <w:sz w:val="14"/>
              <w:szCs w:val="14"/>
            </w:rPr>
          </w:pPr>
          <w:r>
            <w:rPr>
              <w:rFonts w:ascii="Calibri" w:hAnsi="Calibri" w:cs="Calibri"/>
              <w:sz w:val="14"/>
              <w:szCs w:val="14"/>
            </w:rPr>
            <w:t>30.09.2020</w:t>
          </w:r>
        </w:p>
      </w:tc>
      <w:tc>
        <w:tcPr>
          <w:tcW w:w="935" w:type="dxa"/>
          <w:vAlign w:val="center"/>
        </w:tcPr>
        <w:p w14:paraId="22F05154" w14:textId="77777777" w:rsidR="00DC24E7" w:rsidRPr="009168D9" w:rsidRDefault="00DC24E7" w:rsidP="00DC24E7">
          <w:pPr>
            <w:pStyle w:val="GrupYazi"/>
            <w:snapToGrid w:val="0"/>
            <w:spacing w:before="0" w:after="0"/>
            <w:jc w:val="left"/>
            <w:rPr>
              <w:rFonts w:ascii="Calibri" w:hAnsi="Calibri" w:cs="Calibri"/>
              <w:sz w:val="14"/>
              <w:szCs w:val="14"/>
            </w:rPr>
          </w:pPr>
          <w:proofErr w:type="spellStart"/>
          <w:r w:rsidRPr="009168D9">
            <w:rPr>
              <w:rFonts w:ascii="Calibri" w:hAnsi="Calibri" w:cs="Calibri"/>
              <w:sz w:val="14"/>
              <w:szCs w:val="14"/>
            </w:rPr>
            <w:t>Rev</w:t>
          </w:r>
          <w:proofErr w:type="spellEnd"/>
          <w:r w:rsidRPr="009168D9">
            <w:rPr>
              <w:rFonts w:ascii="Calibri" w:hAnsi="Calibri" w:cs="Calibri"/>
              <w:sz w:val="14"/>
              <w:szCs w:val="14"/>
            </w:rPr>
            <w:t>. Tarihi:</w:t>
          </w:r>
        </w:p>
      </w:tc>
      <w:tc>
        <w:tcPr>
          <w:tcW w:w="1729" w:type="dxa"/>
          <w:vAlign w:val="center"/>
        </w:tcPr>
        <w:p w14:paraId="786CD27D" w14:textId="77777777" w:rsidR="00DC24E7" w:rsidRPr="009168D9" w:rsidRDefault="009168D9" w:rsidP="009168D9">
          <w:pPr>
            <w:pStyle w:val="GrupYazi"/>
            <w:snapToGrid w:val="0"/>
            <w:spacing w:before="0" w:after="0"/>
            <w:ind w:left="720"/>
            <w:jc w:val="left"/>
            <w:rPr>
              <w:rFonts w:ascii="Calibri" w:hAnsi="Calibri" w:cs="Calibri"/>
              <w:sz w:val="14"/>
              <w:szCs w:val="14"/>
            </w:rPr>
          </w:pPr>
          <w:r w:rsidRPr="009168D9">
            <w:rPr>
              <w:rFonts w:ascii="Calibri" w:hAnsi="Calibri" w:cs="Calibri"/>
              <w:sz w:val="14"/>
              <w:szCs w:val="14"/>
            </w:rPr>
            <w:t xml:space="preserve">     </w:t>
          </w:r>
        </w:p>
      </w:tc>
      <w:tc>
        <w:tcPr>
          <w:tcW w:w="992" w:type="dxa"/>
          <w:vAlign w:val="center"/>
        </w:tcPr>
        <w:p w14:paraId="01D3F07D" w14:textId="77777777" w:rsidR="00DC24E7" w:rsidRPr="009168D9" w:rsidRDefault="00DC24E7" w:rsidP="00DC24E7">
          <w:pPr>
            <w:pStyle w:val="GrupYazi"/>
            <w:snapToGrid w:val="0"/>
            <w:spacing w:before="0" w:after="0"/>
            <w:jc w:val="left"/>
            <w:rPr>
              <w:rFonts w:ascii="Calibri" w:hAnsi="Calibri" w:cs="Calibri"/>
              <w:sz w:val="14"/>
              <w:szCs w:val="14"/>
            </w:rPr>
          </w:pPr>
          <w:proofErr w:type="spellStart"/>
          <w:r w:rsidRPr="009168D9">
            <w:rPr>
              <w:rFonts w:ascii="Calibri" w:hAnsi="Calibri" w:cs="Calibri"/>
              <w:sz w:val="14"/>
              <w:szCs w:val="14"/>
            </w:rPr>
            <w:t>Rev</w:t>
          </w:r>
          <w:proofErr w:type="spellEnd"/>
          <w:r w:rsidRPr="009168D9">
            <w:rPr>
              <w:rFonts w:ascii="Calibri" w:hAnsi="Calibri" w:cs="Calibri"/>
              <w:sz w:val="14"/>
              <w:szCs w:val="14"/>
            </w:rPr>
            <w:t>. No:</w:t>
          </w:r>
        </w:p>
      </w:tc>
      <w:tc>
        <w:tcPr>
          <w:tcW w:w="1305" w:type="dxa"/>
          <w:vAlign w:val="center"/>
        </w:tcPr>
        <w:p w14:paraId="3ABD8E41" w14:textId="77777777" w:rsidR="00DC24E7" w:rsidRPr="009168D9" w:rsidRDefault="00DC24E7" w:rsidP="00254AB5">
          <w:pPr>
            <w:pStyle w:val="GrupYazi"/>
            <w:snapToGrid w:val="0"/>
            <w:spacing w:before="0" w:after="0"/>
            <w:jc w:val="left"/>
            <w:rPr>
              <w:rFonts w:ascii="Calibri" w:hAnsi="Calibri" w:cs="Calibri"/>
              <w:sz w:val="14"/>
              <w:szCs w:val="14"/>
            </w:rPr>
          </w:pPr>
        </w:p>
      </w:tc>
    </w:tr>
  </w:tbl>
  <w:sdt>
    <w:sdtPr>
      <w:rPr>
        <w:rFonts w:ascii="Calibri" w:hAnsi="Calibri" w:cs="Calibri"/>
        <w:b w:val="0"/>
        <w:i w:val="0"/>
        <w:sz w:val="18"/>
        <w:szCs w:val="18"/>
      </w:rPr>
      <w:id w:val="1231878079"/>
      <w:docPartObj>
        <w:docPartGallery w:val="Page Numbers (Bottom of Page)"/>
        <w:docPartUnique/>
      </w:docPartObj>
    </w:sdtPr>
    <w:sdtEndPr/>
    <w:sdtContent>
      <w:sdt>
        <w:sdtPr>
          <w:rPr>
            <w:rFonts w:ascii="Calibri" w:hAnsi="Calibri" w:cs="Calibri"/>
            <w:b w:val="0"/>
            <w:i w:val="0"/>
            <w:sz w:val="18"/>
            <w:szCs w:val="18"/>
          </w:rPr>
          <w:id w:val="-1082609093"/>
          <w:docPartObj>
            <w:docPartGallery w:val="Page Numbers (Top of Page)"/>
            <w:docPartUnique/>
          </w:docPartObj>
        </w:sdtPr>
        <w:sdtEndPr/>
        <w:sdtContent>
          <w:p w14:paraId="4C512761" w14:textId="77777777" w:rsidR="00DC24E7" w:rsidRPr="007E56CE" w:rsidRDefault="00DC24E7" w:rsidP="009E4DCD">
            <w:pPr>
              <w:pStyle w:val="OnemliNot"/>
              <w:spacing w:before="0"/>
              <w:rPr>
                <w:rFonts w:ascii="Calibri" w:hAnsi="Calibri" w:cs="Calibri"/>
                <w:b w:val="0"/>
                <w:i w:val="0"/>
                <w:sz w:val="18"/>
                <w:szCs w:val="18"/>
              </w:rPr>
            </w:pPr>
            <w:r>
              <w:rPr>
                <w:rFonts w:ascii="Calibri" w:hAnsi="Calibri" w:cs="Calibri"/>
                <w:b w:val="0"/>
                <w:i w:val="0"/>
                <w:sz w:val="18"/>
                <w:szCs w:val="18"/>
              </w:rPr>
              <w:t xml:space="preserve">                                                                                                                                                                                                                                         </w:t>
            </w:r>
            <w:r w:rsidRPr="00741F99">
              <w:rPr>
                <w:rFonts w:ascii="Calibri" w:hAnsi="Calibri" w:cs="Calibri"/>
                <w:b w:val="0"/>
                <w:i w:val="0"/>
                <w:sz w:val="18"/>
                <w:szCs w:val="18"/>
              </w:rPr>
              <w:t xml:space="preserve">         </w:t>
            </w:r>
            <w:r w:rsidR="002B3E61" w:rsidRPr="00741F99">
              <w:rPr>
                <w:rFonts w:ascii="Calibri" w:hAnsi="Calibri" w:cs="Calibri"/>
                <w:b w:val="0"/>
                <w:i w:val="0"/>
                <w:sz w:val="18"/>
                <w:szCs w:val="18"/>
              </w:rPr>
              <w:fldChar w:fldCharType="begin"/>
            </w:r>
            <w:r w:rsidRPr="00741F99">
              <w:rPr>
                <w:rFonts w:ascii="Calibri" w:hAnsi="Calibri" w:cs="Calibri"/>
                <w:b w:val="0"/>
                <w:i w:val="0"/>
                <w:sz w:val="18"/>
                <w:szCs w:val="18"/>
              </w:rPr>
              <w:instrText xml:space="preserve"> PAGE </w:instrText>
            </w:r>
            <w:r w:rsidR="002B3E61" w:rsidRPr="00741F99">
              <w:rPr>
                <w:rFonts w:ascii="Calibri" w:hAnsi="Calibri" w:cs="Calibri"/>
                <w:b w:val="0"/>
                <w:i w:val="0"/>
                <w:sz w:val="18"/>
                <w:szCs w:val="18"/>
              </w:rPr>
              <w:fldChar w:fldCharType="separate"/>
            </w:r>
            <w:r w:rsidR="00651BE7">
              <w:rPr>
                <w:rFonts w:ascii="Calibri" w:hAnsi="Calibri" w:cs="Calibri"/>
                <w:b w:val="0"/>
                <w:i w:val="0"/>
                <w:noProof/>
                <w:sz w:val="18"/>
                <w:szCs w:val="18"/>
              </w:rPr>
              <w:t>2</w:t>
            </w:r>
            <w:r w:rsidR="002B3E61" w:rsidRPr="00741F99">
              <w:rPr>
                <w:rFonts w:ascii="Calibri" w:hAnsi="Calibri" w:cs="Calibri"/>
                <w:b w:val="0"/>
                <w:i w:val="0"/>
                <w:sz w:val="18"/>
                <w:szCs w:val="18"/>
              </w:rPr>
              <w:fldChar w:fldCharType="end"/>
            </w:r>
            <w:r w:rsidRPr="00741F99">
              <w:rPr>
                <w:rFonts w:ascii="Calibri" w:hAnsi="Calibri" w:cs="Calibri"/>
                <w:b w:val="0"/>
                <w:i w:val="0"/>
                <w:sz w:val="18"/>
                <w:szCs w:val="18"/>
              </w:rPr>
              <w:t>/</w:t>
            </w:r>
            <w:r w:rsidR="002B3E61" w:rsidRPr="00741F99">
              <w:rPr>
                <w:rFonts w:ascii="Calibri" w:hAnsi="Calibri" w:cs="Calibri"/>
                <w:b w:val="0"/>
                <w:i w:val="0"/>
                <w:sz w:val="18"/>
                <w:szCs w:val="18"/>
              </w:rPr>
              <w:fldChar w:fldCharType="begin"/>
            </w:r>
            <w:r w:rsidRPr="00741F99">
              <w:rPr>
                <w:rFonts w:ascii="Calibri" w:hAnsi="Calibri" w:cs="Calibri"/>
                <w:b w:val="0"/>
                <w:i w:val="0"/>
                <w:sz w:val="18"/>
                <w:szCs w:val="18"/>
              </w:rPr>
              <w:instrText xml:space="preserve"> NUMPAGES  </w:instrText>
            </w:r>
            <w:r w:rsidR="002B3E61" w:rsidRPr="00741F99">
              <w:rPr>
                <w:rFonts w:ascii="Calibri" w:hAnsi="Calibri" w:cs="Calibri"/>
                <w:b w:val="0"/>
                <w:i w:val="0"/>
                <w:sz w:val="18"/>
                <w:szCs w:val="18"/>
              </w:rPr>
              <w:fldChar w:fldCharType="separate"/>
            </w:r>
            <w:r w:rsidR="00651BE7">
              <w:rPr>
                <w:rFonts w:ascii="Calibri" w:hAnsi="Calibri" w:cs="Calibri"/>
                <w:b w:val="0"/>
                <w:i w:val="0"/>
                <w:noProof/>
                <w:sz w:val="18"/>
                <w:szCs w:val="18"/>
              </w:rPr>
              <w:t>4</w:t>
            </w:r>
            <w:r w:rsidR="002B3E61" w:rsidRPr="00741F99">
              <w:rPr>
                <w:rFonts w:ascii="Calibri" w:hAnsi="Calibri" w:cs="Calibri"/>
                <w:b w:val="0"/>
                <w:i w:val="0"/>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66F21" w14:textId="77777777" w:rsidR="00977263" w:rsidRDefault="00977263" w:rsidP="007E56CE">
      <w:r>
        <w:separator/>
      </w:r>
    </w:p>
  </w:footnote>
  <w:footnote w:type="continuationSeparator" w:id="0">
    <w:p w14:paraId="126F9797" w14:textId="77777777" w:rsidR="00977263" w:rsidRDefault="00977263" w:rsidP="007E5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9"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789"/>
    </w:tblGrid>
    <w:tr w:rsidR="00DC24E7" w:rsidRPr="006164B5" w14:paraId="1CEFDBDF" w14:textId="77777777" w:rsidTr="00A04038">
      <w:trPr>
        <w:trHeight w:hRule="exact" w:val="1563"/>
      </w:trPr>
      <w:tc>
        <w:tcPr>
          <w:tcW w:w="2410" w:type="dxa"/>
          <w:tcBorders>
            <w:top w:val="single" w:sz="12" w:space="0" w:color="auto"/>
            <w:left w:val="single" w:sz="12" w:space="0" w:color="auto"/>
            <w:bottom w:val="single" w:sz="6" w:space="0" w:color="auto"/>
            <w:right w:val="nil"/>
          </w:tcBorders>
          <w:vAlign w:val="center"/>
        </w:tcPr>
        <w:p w14:paraId="63D28F90" w14:textId="77777777" w:rsidR="00DC24E7" w:rsidRPr="004526B7" w:rsidRDefault="00C25AEA" w:rsidP="00A04038">
          <w:pPr>
            <w:pStyle w:val="MerkeziLab"/>
            <w:rPr>
              <w:rFonts w:ascii="Trebuchet MS" w:hAnsi="Trebuchet MS" w:cs="Calibri"/>
              <w:b w:val="0"/>
              <w:sz w:val="22"/>
              <w:szCs w:val="22"/>
            </w:rPr>
          </w:pPr>
          <w:r>
            <w:rPr>
              <w:rFonts w:ascii="Trebuchet MS" w:hAnsi="Trebuchet MS" w:cs="Calibri"/>
              <w:b w:val="0"/>
              <w:noProof/>
              <w:sz w:val="22"/>
              <w:szCs w:val="22"/>
            </w:rPr>
            <w:drawing>
              <wp:inline distT="0" distB="0" distL="0" distR="0" wp14:anchorId="4CB6EA2D" wp14:editId="2042A07C">
                <wp:extent cx="942975" cy="866140"/>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Ü_VET_FAK_Logo_c0m100y100k50.png"/>
                        <pic:cNvPicPr/>
                      </pic:nvPicPr>
                      <pic:blipFill>
                        <a:blip r:embed="rId1">
                          <a:extLst>
                            <a:ext uri="{28A0092B-C50C-407E-A947-70E740481C1C}">
                              <a14:useLocalDpi xmlns:a14="http://schemas.microsoft.com/office/drawing/2010/main" val="0"/>
                            </a:ext>
                          </a:extLst>
                        </a:blip>
                        <a:stretch>
                          <a:fillRect/>
                        </a:stretch>
                      </pic:blipFill>
                      <pic:spPr>
                        <a:xfrm>
                          <a:off x="0" y="0"/>
                          <a:ext cx="942975" cy="866140"/>
                        </a:xfrm>
                        <a:prstGeom prst="rect">
                          <a:avLst/>
                        </a:prstGeom>
                      </pic:spPr>
                    </pic:pic>
                  </a:graphicData>
                </a:graphic>
              </wp:inline>
            </w:drawing>
          </w:r>
        </w:p>
      </w:tc>
      <w:tc>
        <w:tcPr>
          <w:tcW w:w="8789" w:type="dxa"/>
          <w:tcBorders>
            <w:top w:val="single" w:sz="12" w:space="0" w:color="auto"/>
            <w:left w:val="nil"/>
            <w:bottom w:val="single" w:sz="6" w:space="0" w:color="auto"/>
            <w:right w:val="single" w:sz="12" w:space="0" w:color="auto"/>
          </w:tcBorders>
          <w:vAlign w:val="center"/>
        </w:tcPr>
        <w:p w14:paraId="1FDA778F" w14:textId="77777777" w:rsidR="00DC24E7" w:rsidRPr="004526B7" w:rsidRDefault="00DC24E7" w:rsidP="00A04038">
          <w:pPr>
            <w:spacing w:before="80" w:line="276" w:lineRule="auto"/>
            <w:jc w:val="center"/>
            <w:rPr>
              <w:rFonts w:ascii="Trebuchet MS" w:hAnsi="Trebuchet MS" w:cs="Arial"/>
              <w:b/>
              <w:bCs/>
            </w:rPr>
          </w:pPr>
          <w:r w:rsidRPr="004526B7">
            <w:rPr>
              <w:rFonts w:ascii="Trebuchet MS" w:hAnsi="Trebuchet MS" w:cs="Arial"/>
              <w:b/>
              <w:bCs/>
              <w:sz w:val="22"/>
              <w:szCs w:val="22"/>
            </w:rPr>
            <w:t>AKSARAY ÜNİVERSİTESİ</w:t>
          </w:r>
        </w:p>
        <w:p w14:paraId="1B29602D" w14:textId="77777777" w:rsidR="00DC24E7" w:rsidRPr="004526B7" w:rsidRDefault="00DC24E7" w:rsidP="00A04038">
          <w:pPr>
            <w:pStyle w:val="Telefon"/>
            <w:tabs>
              <w:tab w:val="center" w:pos="3807"/>
              <w:tab w:val="right" w:pos="8289"/>
            </w:tabs>
            <w:spacing w:after="0" w:line="276" w:lineRule="auto"/>
            <w:rPr>
              <w:rFonts w:ascii="Trebuchet MS" w:hAnsi="Trebuchet MS" w:cs="Arial"/>
              <w:b/>
              <w:sz w:val="22"/>
              <w:szCs w:val="22"/>
            </w:rPr>
          </w:pPr>
          <w:r>
            <w:rPr>
              <w:rFonts w:ascii="Trebuchet MS" w:hAnsi="Trebuchet MS" w:cs="Arial"/>
              <w:b/>
              <w:sz w:val="22"/>
              <w:szCs w:val="22"/>
            </w:rPr>
            <w:t xml:space="preserve">VETERİNER FAKÜLTESİ </w:t>
          </w:r>
          <w:r w:rsidR="00024B1D">
            <w:rPr>
              <w:rFonts w:ascii="Trebuchet MS" w:hAnsi="Trebuchet MS" w:cs="Arial"/>
              <w:b/>
              <w:sz w:val="22"/>
              <w:szCs w:val="22"/>
            </w:rPr>
            <w:t>MERKEZ TANI</w:t>
          </w:r>
          <w:r>
            <w:rPr>
              <w:rFonts w:ascii="Trebuchet MS" w:hAnsi="Trebuchet MS" w:cs="Arial"/>
              <w:b/>
              <w:sz w:val="22"/>
              <w:szCs w:val="22"/>
            </w:rPr>
            <w:t xml:space="preserve"> LABORATUVARI</w:t>
          </w:r>
        </w:p>
        <w:p w14:paraId="1D5B4CCE" w14:textId="77777777" w:rsidR="00DC24E7" w:rsidRPr="0053021A" w:rsidRDefault="00DC24E7" w:rsidP="00A04038">
          <w:pPr>
            <w:pStyle w:val="Telefon"/>
            <w:tabs>
              <w:tab w:val="center" w:pos="3807"/>
              <w:tab w:val="right" w:pos="8289"/>
            </w:tabs>
            <w:spacing w:after="0" w:line="276" w:lineRule="auto"/>
            <w:rPr>
              <w:rFonts w:ascii="Trebuchet MS" w:hAnsi="Trebuchet MS" w:cs="Arial"/>
              <w:color w:val="222222"/>
              <w:sz w:val="18"/>
              <w:szCs w:val="18"/>
            </w:rPr>
          </w:pPr>
          <w:r w:rsidRPr="0053021A">
            <w:rPr>
              <w:rFonts w:ascii="Trebuchet MS" w:hAnsi="Trebuchet MS" w:cs="Arial"/>
              <w:color w:val="222222"/>
              <w:sz w:val="18"/>
              <w:szCs w:val="18"/>
            </w:rPr>
            <w:t>Adana Yolu Üzeri 7. Km. 68100 Aksaray/TÜRKİYE</w:t>
          </w:r>
        </w:p>
        <w:p w14:paraId="529E45FD" w14:textId="77777777" w:rsidR="00DC24E7" w:rsidRPr="004526B7" w:rsidRDefault="00DC24E7" w:rsidP="00A04038">
          <w:pPr>
            <w:pStyle w:val="Telefon"/>
            <w:tabs>
              <w:tab w:val="center" w:pos="3807"/>
              <w:tab w:val="right" w:pos="8289"/>
            </w:tabs>
            <w:spacing w:after="0" w:line="276" w:lineRule="auto"/>
            <w:rPr>
              <w:rFonts w:ascii="Trebuchet MS" w:hAnsi="Trebuchet MS" w:cs="Calibri"/>
              <w:sz w:val="22"/>
              <w:szCs w:val="22"/>
            </w:rPr>
          </w:pPr>
          <w:r>
            <w:rPr>
              <w:rFonts w:ascii="Trebuchet MS" w:hAnsi="Trebuchet MS" w:cs="Arial"/>
              <w:color w:val="222222"/>
              <w:sz w:val="18"/>
              <w:szCs w:val="18"/>
            </w:rPr>
            <w:t>Tel: 0382 288 2850</w:t>
          </w:r>
          <w:r w:rsidRPr="0053021A">
            <w:rPr>
              <w:rFonts w:ascii="Trebuchet MS" w:hAnsi="Trebuchet MS" w:cs="Arial"/>
              <w:color w:val="222222"/>
              <w:sz w:val="18"/>
              <w:szCs w:val="18"/>
            </w:rPr>
            <w:t xml:space="preserve"> e-Posta: </w:t>
          </w:r>
          <w:r>
            <w:rPr>
              <w:rFonts w:ascii="Trebuchet MS" w:hAnsi="Trebuchet MS" w:cs="Arial"/>
              <w:color w:val="222222"/>
              <w:sz w:val="18"/>
              <w:szCs w:val="18"/>
            </w:rPr>
            <w:t>veterinerfakultesi</w:t>
          </w:r>
          <w:hyperlink r:id="rId2" w:history="1">
            <w:r w:rsidRPr="0053021A">
              <w:rPr>
                <w:rFonts w:ascii="Trebuchet MS" w:hAnsi="Trebuchet MS" w:cs="Arial"/>
                <w:color w:val="222222"/>
                <w:sz w:val="18"/>
                <w:szCs w:val="18"/>
              </w:rPr>
              <w:t>@aksaray.edu.tr</w:t>
            </w:r>
          </w:hyperlink>
          <w:r>
            <w:rPr>
              <w:rFonts w:ascii="Trebuchet MS" w:hAnsi="Trebuchet MS" w:cs="Arial"/>
              <w:color w:val="222222"/>
              <w:sz w:val="18"/>
              <w:szCs w:val="18"/>
            </w:rPr>
            <w:t xml:space="preserve"> </w:t>
          </w:r>
          <w:proofErr w:type="spellStart"/>
          <w:r>
            <w:rPr>
              <w:rFonts w:ascii="Trebuchet MS" w:hAnsi="Trebuchet MS" w:cs="Arial"/>
              <w:color w:val="222222"/>
              <w:sz w:val="18"/>
              <w:szCs w:val="18"/>
            </w:rPr>
            <w:t>İnt</w:t>
          </w:r>
          <w:proofErr w:type="spellEnd"/>
          <w:proofErr w:type="gramStart"/>
          <w:r>
            <w:rPr>
              <w:rFonts w:ascii="Trebuchet MS" w:hAnsi="Trebuchet MS" w:cs="Arial"/>
              <w:color w:val="222222"/>
              <w:sz w:val="18"/>
              <w:szCs w:val="18"/>
            </w:rPr>
            <w:t>.:</w:t>
          </w:r>
          <w:proofErr w:type="gramEnd"/>
          <w:r>
            <w:rPr>
              <w:rFonts w:ascii="Trebuchet MS" w:hAnsi="Trebuchet MS" w:cs="Arial"/>
              <w:color w:val="222222"/>
              <w:sz w:val="18"/>
              <w:szCs w:val="18"/>
            </w:rPr>
            <w:t xml:space="preserve"> vet.aksaray.edu.tr</w:t>
          </w:r>
        </w:p>
      </w:tc>
    </w:tr>
    <w:tr w:rsidR="00DC24E7" w:rsidRPr="006164B5" w14:paraId="0595A33E" w14:textId="77777777" w:rsidTr="00A04038">
      <w:trPr>
        <w:trHeight w:val="265"/>
      </w:trPr>
      <w:tc>
        <w:tcPr>
          <w:tcW w:w="11199" w:type="dxa"/>
          <w:gridSpan w:val="2"/>
          <w:tcBorders>
            <w:top w:val="single" w:sz="6" w:space="0" w:color="auto"/>
            <w:left w:val="single" w:sz="12" w:space="0" w:color="auto"/>
            <w:bottom w:val="single" w:sz="12" w:space="0" w:color="auto"/>
            <w:right w:val="single" w:sz="12" w:space="0" w:color="auto"/>
          </w:tcBorders>
          <w:vAlign w:val="center"/>
        </w:tcPr>
        <w:p w14:paraId="38D2AF23" w14:textId="77777777" w:rsidR="00DC24E7" w:rsidRPr="008D60F3" w:rsidRDefault="00DC24E7" w:rsidP="00A04038">
          <w:pPr>
            <w:pStyle w:val="Baslik"/>
            <w:snapToGrid w:val="0"/>
            <w:spacing w:before="0" w:after="0"/>
            <w:rPr>
              <w:rFonts w:ascii="Trebuchet MS" w:hAnsi="Trebuchet MS" w:cs="Arial"/>
              <w:i w:val="0"/>
              <w:sz w:val="22"/>
              <w:szCs w:val="22"/>
            </w:rPr>
          </w:pPr>
          <w:r w:rsidRPr="008D60F3">
            <w:rPr>
              <w:rFonts w:ascii="Trebuchet MS" w:hAnsi="Trebuchet MS" w:cs="Arial"/>
              <w:i w:val="0"/>
              <w:sz w:val="22"/>
              <w:szCs w:val="22"/>
            </w:rPr>
            <w:t>ANALİZ İSTEK FORMU</w:t>
          </w:r>
        </w:p>
      </w:tc>
    </w:tr>
  </w:tbl>
  <w:p w14:paraId="58A4269D" w14:textId="77777777" w:rsidR="00DC24E7" w:rsidRPr="007E56CE" w:rsidRDefault="00DC24E7">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CE7D1A"/>
    <w:multiLevelType w:val="hybridMultilevel"/>
    <w:tmpl w:val="918E9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2E4E83"/>
    <w:multiLevelType w:val="hybridMultilevel"/>
    <w:tmpl w:val="9F5CFBD0"/>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12823485"/>
    <w:multiLevelType w:val="hybridMultilevel"/>
    <w:tmpl w:val="B372C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F040C"/>
    <w:multiLevelType w:val="hybridMultilevel"/>
    <w:tmpl w:val="05586FA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15:restartNumberingAfterBreak="0">
    <w:nsid w:val="26B94BD7"/>
    <w:multiLevelType w:val="hybridMultilevel"/>
    <w:tmpl w:val="98125FEC"/>
    <w:lvl w:ilvl="0" w:tplc="37D0B77C">
      <w:start w:val="1"/>
      <w:numFmt w:val="decimal"/>
      <w:lvlText w:val="%1."/>
      <w:lvlJc w:val="left"/>
      <w:pPr>
        <w:ind w:left="36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7" w15:restartNumberingAfterBreak="0">
    <w:nsid w:val="64B841AE"/>
    <w:multiLevelType w:val="hybridMultilevel"/>
    <w:tmpl w:val="A1A4943C"/>
    <w:lvl w:ilvl="0" w:tplc="55C008AA">
      <w:start w:val="500"/>
      <w:numFmt w:val="bullet"/>
      <w:lvlText w:val="-"/>
      <w:lvlJc w:val="left"/>
      <w:pPr>
        <w:ind w:left="720" w:hanging="360"/>
      </w:pPr>
      <w:rPr>
        <w:rFonts w:ascii="Calibri" w:eastAsia="Bitstream Vera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9" w15:restartNumberingAfterBreak="0">
    <w:nsid w:val="6A7D0BD0"/>
    <w:multiLevelType w:val="hybridMultilevel"/>
    <w:tmpl w:val="F7E6C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CBE06FB"/>
    <w:multiLevelType w:val="hybridMultilevel"/>
    <w:tmpl w:val="0EA08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6"/>
  </w:num>
  <w:num w:numId="5">
    <w:abstractNumId w:val="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CE"/>
    <w:rsid w:val="00002707"/>
    <w:rsid w:val="00015F55"/>
    <w:rsid w:val="00024B1D"/>
    <w:rsid w:val="000259C0"/>
    <w:rsid w:val="00032F91"/>
    <w:rsid w:val="0003338C"/>
    <w:rsid w:val="0004682E"/>
    <w:rsid w:val="00056757"/>
    <w:rsid w:val="00056B25"/>
    <w:rsid w:val="000702CB"/>
    <w:rsid w:val="0007367B"/>
    <w:rsid w:val="00073E84"/>
    <w:rsid w:val="0008652A"/>
    <w:rsid w:val="000A06D6"/>
    <w:rsid w:val="000A0FD9"/>
    <w:rsid w:val="000A3E0C"/>
    <w:rsid w:val="000A3E99"/>
    <w:rsid w:val="000B5DFF"/>
    <w:rsid w:val="0010218F"/>
    <w:rsid w:val="0010291E"/>
    <w:rsid w:val="00110F45"/>
    <w:rsid w:val="001206CF"/>
    <w:rsid w:val="00120982"/>
    <w:rsid w:val="00122E70"/>
    <w:rsid w:val="001261D7"/>
    <w:rsid w:val="00151EA9"/>
    <w:rsid w:val="00155962"/>
    <w:rsid w:val="00157504"/>
    <w:rsid w:val="001900F6"/>
    <w:rsid w:val="001918C1"/>
    <w:rsid w:val="001957D5"/>
    <w:rsid w:val="001B733B"/>
    <w:rsid w:val="001E20BC"/>
    <w:rsid w:val="001E2853"/>
    <w:rsid w:val="001E319D"/>
    <w:rsid w:val="001F5057"/>
    <w:rsid w:val="00201447"/>
    <w:rsid w:val="00237EEC"/>
    <w:rsid w:val="00242269"/>
    <w:rsid w:val="00253A33"/>
    <w:rsid w:val="00254AB5"/>
    <w:rsid w:val="00261AF4"/>
    <w:rsid w:val="00267117"/>
    <w:rsid w:val="002964C0"/>
    <w:rsid w:val="002B3E61"/>
    <w:rsid w:val="002E6422"/>
    <w:rsid w:val="003118C6"/>
    <w:rsid w:val="003161CE"/>
    <w:rsid w:val="003323DA"/>
    <w:rsid w:val="00365ED4"/>
    <w:rsid w:val="00372B56"/>
    <w:rsid w:val="0037595E"/>
    <w:rsid w:val="0037609C"/>
    <w:rsid w:val="003856D4"/>
    <w:rsid w:val="00386E1E"/>
    <w:rsid w:val="00395188"/>
    <w:rsid w:val="003B0D5A"/>
    <w:rsid w:val="003B3307"/>
    <w:rsid w:val="003B672B"/>
    <w:rsid w:val="003C48D7"/>
    <w:rsid w:val="003D764D"/>
    <w:rsid w:val="003E293F"/>
    <w:rsid w:val="00402FF5"/>
    <w:rsid w:val="00411F84"/>
    <w:rsid w:val="00422FCF"/>
    <w:rsid w:val="004567D4"/>
    <w:rsid w:val="004608EA"/>
    <w:rsid w:val="00490B96"/>
    <w:rsid w:val="0049344E"/>
    <w:rsid w:val="00494255"/>
    <w:rsid w:val="0049562F"/>
    <w:rsid w:val="004A25D5"/>
    <w:rsid w:val="004A2F69"/>
    <w:rsid w:val="004B0E1E"/>
    <w:rsid w:val="004B59AD"/>
    <w:rsid w:val="004B67AB"/>
    <w:rsid w:val="004B7023"/>
    <w:rsid w:val="004C6E10"/>
    <w:rsid w:val="004D30E8"/>
    <w:rsid w:val="00500255"/>
    <w:rsid w:val="00500351"/>
    <w:rsid w:val="0052400C"/>
    <w:rsid w:val="005639FC"/>
    <w:rsid w:val="00571098"/>
    <w:rsid w:val="00571754"/>
    <w:rsid w:val="005733C1"/>
    <w:rsid w:val="0057423B"/>
    <w:rsid w:val="00584685"/>
    <w:rsid w:val="00590FCF"/>
    <w:rsid w:val="005B52B2"/>
    <w:rsid w:val="005C4962"/>
    <w:rsid w:val="005F020A"/>
    <w:rsid w:val="006135A3"/>
    <w:rsid w:val="00630C3B"/>
    <w:rsid w:val="00630D1F"/>
    <w:rsid w:val="0063625C"/>
    <w:rsid w:val="00651BE7"/>
    <w:rsid w:val="00666B96"/>
    <w:rsid w:val="00675C98"/>
    <w:rsid w:val="0067619A"/>
    <w:rsid w:val="00685DEE"/>
    <w:rsid w:val="006A2601"/>
    <w:rsid w:val="006A5226"/>
    <w:rsid w:val="006E72E4"/>
    <w:rsid w:val="0071466A"/>
    <w:rsid w:val="007242E6"/>
    <w:rsid w:val="007337B4"/>
    <w:rsid w:val="00736217"/>
    <w:rsid w:val="00750580"/>
    <w:rsid w:val="00757226"/>
    <w:rsid w:val="00775B22"/>
    <w:rsid w:val="007901CD"/>
    <w:rsid w:val="007933F2"/>
    <w:rsid w:val="007E22B7"/>
    <w:rsid w:val="007E56CE"/>
    <w:rsid w:val="007F7480"/>
    <w:rsid w:val="00805108"/>
    <w:rsid w:val="0081284D"/>
    <w:rsid w:val="008207A4"/>
    <w:rsid w:val="00825688"/>
    <w:rsid w:val="0085682D"/>
    <w:rsid w:val="00860682"/>
    <w:rsid w:val="00886BC2"/>
    <w:rsid w:val="008A3D5E"/>
    <w:rsid w:val="008A67D7"/>
    <w:rsid w:val="008B66F7"/>
    <w:rsid w:val="008B6ACC"/>
    <w:rsid w:val="008C526D"/>
    <w:rsid w:val="008D60F3"/>
    <w:rsid w:val="008E267D"/>
    <w:rsid w:val="008E2831"/>
    <w:rsid w:val="008F20D9"/>
    <w:rsid w:val="008F328A"/>
    <w:rsid w:val="00904FBE"/>
    <w:rsid w:val="009050B5"/>
    <w:rsid w:val="009130E3"/>
    <w:rsid w:val="00913D8D"/>
    <w:rsid w:val="00915210"/>
    <w:rsid w:val="00916463"/>
    <w:rsid w:val="009168D9"/>
    <w:rsid w:val="0091693B"/>
    <w:rsid w:val="009210BE"/>
    <w:rsid w:val="00942AEE"/>
    <w:rsid w:val="0096036A"/>
    <w:rsid w:val="00965775"/>
    <w:rsid w:val="00965D85"/>
    <w:rsid w:val="00970190"/>
    <w:rsid w:val="00972D6E"/>
    <w:rsid w:val="00977263"/>
    <w:rsid w:val="00990E0D"/>
    <w:rsid w:val="009A40A0"/>
    <w:rsid w:val="009B241E"/>
    <w:rsid w:val="009D287A"/>
    <w:rsid w:val="009E4DCD"/>
    <w:rsid w:val="009F6923"/>
    <w:rsid w:val="00A0059E"/>
    <w:rsid w:val="00A01F71"/>
    <w:rsid w:val="00A0344B"/>
    <w:rsid w:val="00A04038"/>
    <w:rsid w:val="00A0673B"/>
    <w:rsid w:val="00A1516B"/>
    <w:rsid w:val="00A20479"/>
    <w:rsid w:val="00A22769"/>
    <w:rsid w:val="00A40CD8"/>
    <w:rsid w:val="00A56E15"/>
    <w:rsid w:val="00A62851"/>
    <w:rsid w:val="00AA0C93"/>
    <w:rsid w:val="00AA7D94"/>
    <w:rsid w:val="00AB4B06"/>
    <w:rsid w:val="00AB670F"/>
    <w:rsid w:val="00AC7442"/>
    <w:rsid w:val="00AD54F2"/>
    <w:rsid w:val="00B1422A"/>
    <w:rsid w:val="00B14526"/>
    <w:rsid w:val="00B37002"/>
    <w:rsid w:val="00B373EB"/>
    <w:rsid w:val="00B46ADC"/>
    <w:rsid w:val="00B84FE8"/>
    <w:rsid w:val="00BA23F9"/>
    <w:rsid w:val="00BA78A8"/>
    <w:rsid w:val="00BB0269"/>
    <w:rsid w:val="00BB7A40"/>
    <w:rsid w:val="00BC0BE4"/>
    <w:rsid w:val="00BC1663"/>
    <w:rsid w:val="00BD16E5"/>
    <w:rsid w:val="00BD696E"/>
    <w:rsid w:val="00C04E24"/>
    <w:rsid w:val="00C11A56"/>
    <w:rsid w:val="00C25AEA"/>
    <w:rsid w:val="00C378FF"/>
    <w:rsid w:val="00C52954"/>
    <w:rsid w:val="00C560DE"/>
    <w:rsid w:val="00C569FF"/>
    <w:rsid w:val="00C57314"/>
    <w:rsid w:val="00C57F61"/>
    <w:rsid w:val="00C6033F"/>
    <w:rsid w:val="00C72EF4"/>
    <w:rsid w:val="00C8071B"/>
    <w:rsid w:val="00CD392B"/>
    <w:rsid w:val="00D3416C"/>
    <w:rsid w:val="00D348D8"/>
    <w:rsid w:val="00D628EE"/>
    <w:rsid w:val="00D656F9"/>
    <w:rsid w:val="00D82EED"/>
    <w:rsid w:val="00D947D8"/>
    <w:rsid w:val="00D9518F"/>
    <w:rsid w:val="00DB17CA"/>
    <w:rsid w:val="00DB5AA2"/>
    <w:rsid w:val="00DC24E7"/>
    <w:rsid w:val="00DC760A"/>
    <w:rsid w:val="00DC7CC6"/>
    <w:rsid w:val="00DD6F2E"/>
    <w:rsid w:val="00DE08B6"/>
    <w:rsid w:val="00DE25EB"/>
    <w:rsid w:val="00E10FFD"/>
    <w:rsid w:val="00E15596"/>
    <w:rsid w:val="00E2487A"/>
    <w:rsid w:val="00E51CAF"/>
    <w:rsid w:val="00E84E33"/>
    <w:rsid w:val="00E94511"/>
    <w:rsid w:val="00E94FA7"/>
    <w:rsid w:val="00E96D36"/>
    <w:rsid w:val="00EA17A9"/>
    <w:rsid w:val="00EA1EA6"/>
    <w:rsid w:val="00EA28F0"/>
    <w:rsid w:val="00EA598F"/>
    <w:rsid w:val="00EC15AF"/>
    <w:rsid w:val="00EC493F"/>
    <w:rsid w:val="00EC7ADD"/>
    <w:rsid w:val="00EE4404"/>
    <w:rsid w:val="00F37420"/>
    <w:rsid w:val="00F4045B"/>
    <w:rsid w:val="00F434E0"/>
    <w:rsid w:val="00F57608"/>
    <w:rsid w:val="00F705A2"/>
    <w:rsid w:val="00F71ADD"/>
    <w:rsid w:val="00F80FC3"/>
    <w:rsid w:val="00FC7499"/>
    <w:rsid w:val="00FF1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FCB60"/>
  <w15:docId w15:val="{5B82A6C4-A333-45C4-AF5D-F15D076DC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72B"/>
    <w:pPr>
      <w:widowControl w:val="0"/>
      <w:suppressAutoHyphens/>
      <w:spacing w:line="240" w:lineRule="auto"/>
    </w:pPr>
    <w:rPr>
      <w:rFonts w:ascii="Times New Roman" w:eastAsia="Bitstream Vera Sans" w:hAnsi="Times New Roman" w:cs="Times New Roman"/>
      <w:sz w:val="24"/>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ascii="Calibri" w:eastAsia="Calibri" w:hAnsi="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 w:type="paragraph" w:customStyle="1" w:styleId="Default">
    <w:name w:val="Default"/>
    <w:rsid w:val="00AB4B06"/>
    <w:pPr>
      <w:autoSpaceDE w:val="0"/>
      <w:autoSpaceDN w:val="0"/>
      <w:adjustRightInd w:val="0"/>
      <w:spacing w:line="240" w:lineRule="auto"/>
    </w:pPr>
    <w:rPr>
      <w:rFonts w:ascii="Calibri" w:hAnsi="Calibri" w:cs="Calibri"/>
      <w:color w:val="000000"/>
      <w:sz w:val="24"/>
      <w:szCs w:val="24"/>
    </w:rPr>
  </w:style>
  <w:style w:type="character" w:customStyle="1" w:styleId="UnresolvedMention">
    <w:name w:val="Unresolved Mention"/>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5220">
      <w:bodyDiv w:val="1"/>
      <w:marLeft w:val="0"/>
      <w:marRight w:val="0"/>
      <w:marTop w:val="0"/>
      <w:marBottom w:val="0"/>
      <w:divBdr>
        <w:top w:val="none" w:sz="0" w:space="0" w:color="auto"/>
        <w:left w:val="none" w:sz="0" w:space="0" w:color="auto"/>
        <w:bottom w:val="none" w:sz="0" w:space="0" w:color="auto"/>
        <w:right w:val="none" w:sz="0" w:space="0" w:color="auto"/>
      </w:divBdr>
    </w:div>
    <w:div w:id="1047487469">
      <w:bodyDiv w:val="1"/>
      <w:marLeft w:val="0"/>
      <w:marRight w:val="0"/>
      <w:marTop w:val="0"/>
      <w:marBottom w:val="0"/>
      <w:divBdr>
        <w:top w:val="none" w:sz="0" w:space="0" w:color="auto"/>
        <w:left w:val="none" w:sz="0" w:space="0" w:color="auto"/>
        <w:bottom w:val="none" w:sz="0" w:space="0" w:color="auto"/>
        <w:right w:val="none" w:sz="0" w:space="0" w:color="auto"/>
      </w:divBdr>
    </w:div>
    <w:div w:id="1323197521">
      <w:bodyDiv w:val="1"/>
      <w:marLeft w:val="0"/>
      <w:marRight w:val="0"/>
      <w:marTop w:val="0"/>
      <w:marBottom w:val="0"/>
      <w:divBdr>
        <w:top w:val="none" w:sz="0" w:space="0" w:color="auto"/>
        <w:left w:val="none" w:sz="0" w:space="0" w:color="auto"/>
        <w:bottom w:val="none" w:sz="0" w:space="0" w:color="auto"/>
        <w:right w:val="none" w:sz="0" w:space="0" w:color="auto"/>
      </w:divBdr>
    </w:div>
    <w:div w:id="1437359395">
      <w:bodyDiv w:val="1"/>
      <w:marLeft w:val="0"/>
      <w:marRight w:val="0"/>
      <w:marTop w:val="0"/>
      <w:marBottom w:val="0"/>
      <w:divBdr>
        <w:top w:val="none" w:sz="0" w:space="0" w:color="auto"/>
        <w:left w:val="none" w:sz="0" w:space="0" w:color="auto"/>
        <w:bottom w:val="none" w:sz="0" w:space="0" w:color="auto"/>
        <w:right w:val="none" w:sz="0" w:space="0" w:color="auto"/>
      </w:divBdr>
    </w:div>
    <w:div w:id="1510294428">
      <w:bodyDiv w:val="1"/>
      <w:marLeft w:val="0"/>
      <w:marRight w:val="0"/>
      <w:marTop w:val="0"/>
      <w:marBottom w:val="0"/>
      <w:divBdr>
        <w:top w:val="none" w:sz="0" w:space="0" w:color="auto"/>
        <w:left w:val="none" w:sz="0" w:space="0" w:color="auto"/>
        <w:bottom w:val="none" w:sz="0" w:space="0" w:color="auto"/>
        <w:right w:val="none" w:sz="0" w:space="0" w:color="auto"/>
      </w:divBdr>
    </w:div>
    <w:div w:id="200909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ubtam@aksaray.edu.t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subtam@aksaray.edu.t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CF4D-C879-47B8-8CB2-B99752F5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6866</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Aksaray Üniversitesi</Manager>
  <Company>Aksaray Üniversitesi, Bilimsel ve Teknolojik Uygulama ve Araştırma Merkezi</Company>
  <LinksUpToDate>false</LinksUpToDate>
  <CharactersWithSpaces>8054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ASÜBTAM;Cabir Çağrı GENCE</dc:creator>
  <cp:keywords>Aksaray; Asübtam; Analiz; Ücretleri; Bilimsel; Teknolojik; Uygulama; Araştırma; Merkezi; Formlar</cp:keywords>
  <dc:description>Aksaray Üniversitesi, Bilimsel ve Teknolojik Uygulama ve Araştırma Merkezi,_x000d_
+90 382 288 2691_x000d_
asubtam@aksaray.edu.tr_x000d_
http://asubtam.aksaray.edu.tr/_x000d_
Adana yolu üzeri 7. Km Merkez Kampüs, AKSARAY</dc:description>
  <cp:lastModifiedBy>Microsoft hesabı</cp:lastModifiedBy>
  <cp:revision>3</cp:revision>
  <cp:lastPrinted>2020-12-31T07:59:00Z</cp:lastPrinted>
  <dcterms:created xsi:type="dcterms:W3CDTF">2023-08-01T07:20:00Z</dcterms:created>
  <dcterms:modified xsi:type="dcterms:W3CDTF">2024-03-11T08:13:00Z</dcterms:modified>
  <cp:version>2016</cp:version>
</cp:coreProperties>
</file>